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728"/>
      </w:tblGrid>
      <w:tr w:rsidR="008503AF" w:rsidTr="0061085F">
        <w:tc>
          <w:tcPr>
            <w:tcW w:w="3505" w:type="dxa"/>
            <w:vAlign w:val="center"/>
          </w:tcPr>
          <w:p w:rsidR="008503AF" w:rsidRDefault="008503AF" w:rsidP="00F376FC">
            <w:pPr>
              <w:bidi/>
              <w:spacing w:before="240" w:line="276" w:lineRule="auto"/>
              <w:jc w:val="both"/>
              <w:rPr>
                <w:rFonts w:ascii="IranNastaliq" w:hAnsi="IranNastaliq" w:cs="IranNastaliq"/>
                <w:b/>
                <w:bCs/>
                <w:sz w:val="48"/>
                <w:szCs w:val="48"/>
                <w:rtl/>
                <w:lang w:bidi="fa-IR"/>
              </w:rPr>
            </w:pPr>
          </w:p>
          <w:p w:rsidR="008503AF" w:rsidRPr="00A03BBD" w:rsidRDefault="008503AF" w:rsidP="00F376FC">
            <w:pPr>
              <w:bidi/>
              <w:spacing w:before="240" w:line="276" w:lineRule="auto"/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728" w:type="dxa"/>
          </w:tcPr>
          <w:p w:rsidR="008503AF" w:rsidRDefault="008503AF" w:rsidP="00F376FC">
            <w:pPr>
              <w:bidi/>
              <w:spacing w:before="240" w:line="276" w:lineRule="auto"/>
              <w:ind w:left="450"/>
              <w:jc w:val="both"/>
              <w:rPr>
                <w:rFonts w:ascii="IranNastaliq" w:hAnsi="IranNastaliq" w:cs="IranNastaliq"/>
                <w:b/>
                <w:bCs/>
                <w:sz w:val="48"/>
                <w:szCs w:val="48"/>
                <w:lang w:bidi="fa-IR"/>
              </w:rPr>
            </w:pPr>
            <w:r w:rsidRPr="008503AF">
              <w:rPr>
                <w:rFonts w:ascii="Calibri" w:eastAsia="Calibri" w:hAnsi="Calibri" w:cs="B Yagut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1" locked="0" layoutInCell="1" allowOverlap="1" wp14:anchorId="3F133074" wp14:editId="5E36A5D6">
                  <wp:simplePos x="0" y="0"/>
                  <wp:positionH relativeFrom="column">
                    <wp:posOffset>-246834</wp:posOffset>
                  </wp:positionH>
                  <wp:positionV relativeFrom="paragraph">
                    <wp:posOffset>37102</wp:posOffset>
                  </wp:positionV>
                  <wp:extent cx="1623106" cy="3429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aneshga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106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3DC6" w:rsidRPr="009D3E0B" w:rsidRDefault="007B3DC6" w:rsidP="00F376FC">
      <w:pPr>
        <w:bidi/>
        <w:spacing w:before="240" w:line="276" w:lineRule="auto"/>
        <w:jc w:val="both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</w:p>
    <w:p w:rsidR="008503AF" w:rsidRDefault="008503AF" w:rsidP="00F376FC">
      <w:pPr>
        <w:bidi/>
        <w:spacing w:before="240" w:line="360" w:lineRule="auto"/>
        <w:jc w:val="both"/>
        <w:rPr>
          <w:rFonts w:ascii="IranNastaliq" w:hAnsi="IranNastaliq" w:cs="B Titr"/>
          <w:b/>
          <w:bCs/>
          <w:sz w:val="40"/>
          <w:szCs w:val="40"/>
          <w:rtl/>
          <w:lang w:bidi="fa-IR"/>
        </w:rPr>
      </w:pPr>
    </w:p>
    <w:p w:rsidR="008503AF" w:rsidRDefault="008503AF" w:rsidP="00F376FC">
      <w:pPr>
        <w:bidi/>
        <w:spacing w:before="240" w:line="360" w:lineRule="auto"/>
        <w:jc w:val="both"/>
        <w:rPr>
          <w:rFonts w:ascii="IranNastaliq" w:hAnsi="IranNastaliq" w:cs="B Titr"/>
          <w:b/>
          <w:bCs/>
          <w:sz w:val="40"/>
          <w:szCs w:val="40"/>
          <w:rtl/>
          <w:lang w:bidi="fa-IR"/>
        </w:rPr>
      </w:pPr>
    </w:p>
    <w:p w:rsidR="000558D6" w:rsidRPr="00F33D69" w:rsidRDefault="000558D6" w:rsidP="00F376FC">
      <w:pPr>
        <w:bidi/>
        <w:spacing w:before="240" w:line="360" w:lineRule="auto"/>
        <w:jc w:val="both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</w:p>
    <w:p w:rsidR="000558D6" w:rsidRPr="00F33D69" w:rsidRDefault="00F33D69" w:rsidP="00F376FC">
      <w:pPr>
        <w:bidi/>
        <w:spacing w:before="240" w:line="360" w:lineRule="auto"/>
        <w:jc w:val="both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F33D6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دستورالعمل </w:t>
      </w:r>
      <w:r w:rsidR="000558D6" w:rsidRPr="00F33D6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س</w:t>
      </w:r>
      <w:r w:rsidR="000558D6" w:rsidRPr="00F33D69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>ومین جشنواره</w:t>
      </w:r>
      <w:r w:rsidR="000558D6" w:rsidRPr="00F33D69">
        <w:rPr>
          <w:rFonts w:ascii="IranNastaliq" w:hAnsi="IranNastaliq" w:cs="B Titr"/>
          <w:b/>
          <w:bCs/>
          <w:sz w:val="32"/>
          <w:szCs w:val="32"/>
          <w:rtl/>
          <w:lang w:bidi="fa-IR"/>
        </w:rPr>
        <w:softHyphen/>
      </w:r>
      <w:r w:rsidR="000558D6" w:rsidRPr="00F33D6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 درون دانشگاهی</w:t>
      </w:r>
      <w:r w:rsidR="000558D6" w:rsidRPr="00F33D69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 xml:space="preserve"> نشریات، رسانه و فضای مجازی</w:t>
      </w:r>
    </w:p>
    <w:p w:rsidR="000558D6" w:rsidRPr="00F33D69" w:rsidRDefault="000558D6" w:rsidP="00F376FC">
      <w:pPr>
        <w:bidi/>
        <w:spacing w:before="240" w:line="360" w:lineRule="auto"/>
        <w:jc w:val="center"/>
        <w:rPr>
          <w:rFonts w:ascii="IranNastaliq" w:hAnsi="IranNastaliq" w:cs="B Titr"/>
          <w:b/>
          <w:bCs/>
          <w:sz w:val="32"/>
          <w:szCs w:val="32"/>
          <w:lang w:bidi="fa-IR"/>
        </w:rPr>
      </w:pPr>
      <w:r w:rsidRPr="00F33D6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دانشگاه جامع علمی کاربردی</w:t>
      </w:r>
    </w:p>
    <w:p w:rsidR="000558D6" w:rsidRDefault="000558D6" w:rsidP="00F376FC">
      <w:pPr>
        <w:bidi/>
        <w:spacing w:before="240" w:line="276" w:lineRule="auto"/>
        <w:jc w:val="both"/>
        <w:rPr>
          <w:rFonts w:cs="B Titr"/>
          <w:rtl/>
          <w:lang w:bidi="fa-IR"/>
        </w:rPr>
      </w:pPr>
    </w:p>
    <w:p w:rsidR="000558D6" w:rsidRDefault="00F33D69" w:rsidP="00F376FC">
      <w:pPr>
        <w:bidi/>
        <w:spacing w:before="240" w:line="276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آبان</w:t>
      </w:r>
      <w:r w:rsidR="0082304C"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 xml:space="preserve">ماه </w:t>
      </w:r>
      <w:r w:rsidR="000558D6">
        <w:rPr>
          <w:rFonts w:cs="B Titr" w:hint="cs"/>
          <w:rtl/>
          <w:lang w:bidi="fa-IR"/>
        </w:rPr>
        <w:t>1400</w:t>
      </w:r>
    </w:p>
    <w:p w:rsidR="00C559C5" w:rsidRDefault="00C559C5" w:rsidP="00F376FC">
      <w:pPr>
        <w:bidi/>
        <w:spacing w:before="240" w:line="276" w:lineRule="auto"/>
        <w:jc w:val="both"/>
        <w:rPr>
          <w:rFonts w:ascii="Calibri" w:eastAsia="Calibri" w:hAnsi="Calibri" w:cs="B Titr"/>
          <w:color w:val="C00000"/>
          <w:rtl/>
          <w:lang w:bidi="fa-IR"/>
        </w:rPr>
      </w:pPr>
    </w:p>
    <w:p w:rsidR="00F90CB0" w:rsidRDefault="00F90CB0" w:rsidP="00F90CB0">
      <w:pPr>
        <w:bidi/>
        <w:spacing w:before="240" w:line="276" w:lineRule="auto"/>
        <w:jc w:val="both"/>
        <w:rPr>
          <w:rFonts w:ascii="Calibri" w:eastAsia="Calibri" w:hAnsi="Calibri" w:cs="B Titr"/>
          <w:color w:val="C00000"/>
          <w:rtl/>
          <w:lang w:bidi="fa-IR"/>
        </w:rPr>
      </w:pPr>
    </w:p>
    <w:p w:rsidR="00FE4D95" w:rsidRPr="00FE4D95" w:rsidRDefault="00FE4D95" w:rsidP="00F376FC">
      <w:pPr>
        <w:bidi/>
        <w:spacing w:before="240" w:line="276" w:lineRule="auto"/>
        <w:jc w:val="center"/>
        <w:rPr>
          <w:rFonts w:ascii="DroidSansRegular" w:eastAsia="Times New Roman" w:hAnsi="DroidSansRegular" w:cs="B Titr"/>
          <w:color w:val="000000" w:themeColor="text1"/>
          <w:sz w:val="32"/>
          <w:szCs w:val="32"/>
          <w:rtl/>
          <w:lang w:bidi="fa-IR"/>
        </w:rPr>
      </w:pPr>
      <w:r w:rsidRPr="00FE4D95">
        <w:rPr>
          <w:rFonts w:ascii="DroidSansRegular" w:eastAsia="Times New Roman" w:hAnsi="DroidSansRegular" w:cs="B Titr" w:hint="cs"/>
          <w:color w:val="000000" w:themeColor="text1"/>
          <w:sz w:val="32"/>
          <w:szCs w:val="32"/>
          <w:rtl/>
          <w:lang w:bidi="fa-IR"/>
        </w:rPr>
        <w:lastRenderedPageBreak/>
        <w:t>ب</w:t>
      </w:r>
      <w:r w:rsidR="00455856">
        <w:rPr>
          <w:rFonts w:ascii="DroidSansRegular" w:eastAsia="Times New Roman" w:hAnsi="DroidSansRegular" w:cs="B Titr" w:hint="cs"/>
          <w:color w:val="000000" w:themeColor="text1"/>
          <w:sz w:val="32"/>
          <w:szCs w:val="32"/>
          <w:rtl/>
          <w:lang w:bidi="fa-IR"/>
        </w:rPr>
        <w:t>ا</w:t>
      </w:r>
      <w:r w:rsidRPr="00FE4D95">
        <w:rPr>
          <w:rFonts w:ascii="DroidSansRegular" w:eastAsia="Times New Roman" w:hAnsi="DroidSansRegular" w:cs="B Titr" w:hint="cs"/>
          <w:color w:val="000000" w:themeColor="text1"/>
          <w:sz w:val="32"/>
          <w:szCs w:val="32"/>
          <w:rtl/>
          <w:lang w:bidi="fa-IR"/>
        </w:rPr>
        <w:t>سمه تعالی</w:t>
      </w:r>
    </w:p>
    <w:p w:rsidR="00FE4D95" w:rsidRDefault="00FE4D95" w:rsidP="00F376FC">
      <w:pPr>
        <w:bidi/>
        <w:spacing w:before="240" w:line="276" w:lineRule="auto"/>
        <w:jc w:val="both"/>
        <w:rPr>
          <w:rFonts w:ascii="DroidSansRegular" w:eastAsia="Times New Roman" w:hAnsi="DroidSansRegular" w:cs="B Nazanin"/>
          <w:color w:val="C45911" w:themeColor="accent2" w:themeShade="BF"/>
          <w:lang w:bidi="fa-IR"/>
        </w:rPr>
      </w:pPr>
    </w:p>
    <w:p w:rsidR="008503AF" w:rsidRPr="00FE4D95" w:rsidRDefault="008503AF" w:rsidP="00F376FC">
      <w:pPr>
        <w:bidi/>
        <w:spacing w:before="240" w:line="276" w:lineRule="auto"/>
        <w:jc w:val="both"/>
        <w:rPr>
          <w:rFonts w:ascii="DroidSansRegular" w:eastAsia="Times New Roman" w:hAnsi="DroidSansRegular"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 xml:space="preserve">  امروز اینترنت</w:t>
      </w:r>
      <w:r w:rsidR="00AD399C"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>،</w:t>
      </w:r>
      <w:r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 xml:space="preserve"> ماهواره و وسایل ارتباطیِ بسیار متنوع</w:t>
      </w:r>
      <w:r w:rsidR="00AD399C"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>ی</w:t>
      </w:r>
      <w:r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 xml:space="preserve"> وجود دارد و حرف، آسان به همه جای دنی</w:t>
      </w:r>
      <w:r w:rsidR="0036323A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>ا می‌رسد. میدان افکار مردم، عرصه</w:t>
      </w:r>
      <w:r w:rsidR="0036323A">
        <w:rPr>
          <w:rFonts w:ascii="DroidSansRegular" w:eastAsia="Times New Roman" w:hAnsi="DroidSansRegular" w:cs="B Nazanin"/>
          <w:color w:val="000000" w:themeColor="text1"/>
          <w:rtl/>
          <w:lang w:bidi="fa-IR"/>
        </w:rPr>
        <w:softHyphen/>
      </w:r>
      <w:r w:rsidR="0036323A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>ی</w:t>
      </w:r>
      <w:r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 xml:space="preserve"> کارزار تفکرات گوناگون است. امروز ما در یک میدان جنگ و کارزار حقیقیِ فکری قرار داریم. این کارزار فکری به</w:t>
      </w:r>
      <w:r w:rsidR="00F33D69"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 xml:space="preserve"> </w:t>
      </w:r>
      <w:r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>‌هیچ‌وجه به زیان ما نیست؛ به سود ماست. اگر وارد این میدان بشویم و آنچه را که نیاز ماست -</w:t>
      </w:r>
      <w:r w:rsidR="0036323A" w:rsidRPr="0036323A">
        <w:rPr>
          <w:rFonts w:ascii="DroidSansRegular" w:eastAsia="Times New Roman" w:hAnsi="DroidSansRegular" w:cs="B Nazanin"/>
          <w:color w:val="000000" w:themeColor="text1"/>
          <w:sz w:val="10"/>
          <w:szCs w:val="10"/>
          <w:rtl/>
          <w:lang w:bidi="fa-IR"/>
        </w:rPr>
        <w:softHyphen/>
      </w:r>
      <w:r w:rsidR="0036323A" w:rsidRPr="0036323A">
        <w:rPr>
          <w:rFonts w:ascii="DroidSansRegular" w:eastAsia="Times New Roman" w:hAnsi="DroidSansRegular" w:cs="B Nazanin" w:hint="cs"/>
          <w:color w:val="000000" w:themeColor="text1"/>
          <w:sz w:val="10"/>
          <w:szCs w:val="10"/>
          <w:rtl/>
          <w:lang w:bidi="fa-IR"/>
        </w:rPr>
        <w:t xml:space="preserve"> </w:t>
      </w:r>
      <w:r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>از مهمات تفکر اسلامی و انبارهای معارف الهی و اسلامی- بیرون بکشیم و صرف کنیم، قطعاً بُرد با ماست</w:t>
      </w:r>
      <w:r w:rsidRPr="00FE4D95">
        <w:rPr>
          <w:rFonts w:ascii="DroidSansRegular" w:eastAsia="Times New Roman" w:hAnsi="DroidSansRegular" w:cs="B Nazanin"/>
          <w:color w:val="000000" w:themeColor="text1"/>
          <w:lang w:bidi="fa-IR"/>
        </w:rPr>
        <w:t>.</w:t>
      </w:r>
      <w:r w:rsidRPr="00FE4D95">
        <w:rPr>
          <w:rFonts w:ascii="DroidSansRegular" w:eastAsia="Times New Roman" w:hAnsi="DroidSansRegular" w:cs="B Nazanin" w:hint="cs"/>
          <w:color w:val="000000" w:themeColor="text1"/>
          <w:rtl/>
          <w:lang w:bidi="fa-IR"/>
        </w:rPr>
        <w:t xml:space="preserve"> </w:t>
      </w:r>
      <w:r w:rsidRPr="00FE4D95">
        <w:rPr>
          <w:rFonts w:ascii="DroidSansRegular" w:eastAsia="Times New Roman" w:hAnsi="DroidSansRegular" w:cs="B Nazanin" w:hint="cs"/>
          <w:color w:val="000000" w:themeColor="text1"/>
          <w:sz w:val="20"/>
          <w:szCs w:val="20"/>
          <w:rtl/>
          <w:lang w:bidi="fa-IR"/>
        </w:rPr>
        <w:t>بخشی از بیانات مقام معظم رهبری (مد</w:t>
      </w:r>
      <w:r w:rsidR="00BC6578">
        <w:rPr>
          <w:rFonts w:ascii="DroidSansRegular" w:eastAsia="Times New Roman" w:hAnsi="DroidSansRegular" w:cs="B Nazanin" w:hint="cs"/>
          <w:color w:val="000000" w:themeColor="text1"/>
          <w:sz w:val="20"/>
          <w:szCs w:val="20"/>
          <w:rtl/>
          <w:lang w:bidi="fa-IR"/>
        </w:rPr>
        <w:t>ّ</w:t>
      </w:r>
      <w:r w:rsidRPr="00FE4D95">
        <w:rPr>
          <w:rFonts w:ascii="DroidSansRegular" w:eastAsia="Times New Roman" w:hAnsi="DroidSansRegular" w:cs="B Nazanin" w:hint="cs"/>
          <w:color w:val="000000" w:themeColor="text1"/>
          <w:sz w:val="20"/>
          <w:szCs w:val="20"/>
          <w:rtl/>
          <w:lang w:bidi="fa-IR"/>
        </w:rPr>
        <w:t>ظل</w:t>
      </w:r>
      <w:r w:rsidR="00BC6578">
        <w:rPr>
          <w:rFonts w:ascii="DroidSansRegular" w:eastAsia="Times New Roman" w:hAnsi="DroidSansRegular" w:cs="B Nazanin" w:hint="cs"/>
          <w:color w:val="000000" w:themeColor="text1"/>
          <w:sz w:val="20"/>
          <w:szCs w:val="20"/>
          <w:rtl/>
          <w:lang w:bidi="fa-IR"/>
        </w:rPr>
        <w:t>ّه</w:t>
      </w:r>
      <w:r w:rsidR="00BC6578">
        <w:rPr>
          <w:rFonts w:ascii="DroidSansRegular" w:eastAsia="Times New Roman" w:hAnsi="DroidSansRegular" w:cs="B Nazanin"/>
          <w:color w:val="000000" w:themeColor="text1"/>
          <w:sz w:val="20"/>
          <w:szCs w:val="20"/>
          <w:rtl/>
          <w:lang w:bidi="fa-IR"/>
        </w:rPr>
        <w:softHyphen/>
      </w:r>
      <w:r w:rsidRPr="00FE4D95">
        <w:rPr>
          <w:rFonts w:ascii="DroidSansRegular" w:eastAsia="Times New Roman" w:hAnsi="DroidSansRegular" w:cs="B Nazanin" w:hint="cs"/>
          <w:color w:val="000000" w:themeColor="text1"/>
          <w:sz w:val="20"/>
          <w:szCs w:val="20"/>
          <w:rtl/>
          <w:lang w:bidi="fa-IR"/>
        </w:rPr>
        <w:t>العالی)</w:t>
      </w:r>
      <w:r w:rsidRPr="00FE4D95">
        <w:rPr>
          <w:rFonts w:ascii="DroidSansRegular" w:eastAsia="Times New Roman" w:hAnsi="DroidSansRegular" w:cs="B Nazanin"/>
          <w:color w:val="000000" w:themeColor="text1"/>
          <w:sz w:val="20"/>
          <w:szCs w:val="20"/>
          <w:lang w:bidi="fa-IR"/>
        </w:rPr>
        <w:t xml:space="preserve"> </w:t>
      </w:r>
      <w:r w:rsidRPr="00FE4D95">
        <w:rPr>
          <w:rFonts w:ascii="DroidSansRegular" w:eastAsia="Times New Roman" w:hAnsi="DroidSansRegular" w:cs="B Nazanin" w:hint="cs"/>
          <w:color w:val="000000" w:themeColor="text1"/>
          <w:sz w:val="20"/>
          <w:szCs w:val="20"/>
          <w:rtl/>
          <w:lang w:bidi="fa-IR"/>
        </w:rPr>
        <w:t>در دیدار با روحانیون استان کرمان</w:t>
      </w:r>
      <w:r w:rsidRPr="00FE4D95">
        <w:rPr>
          <w:rFonts w:ascii="Times New Roman" w:eastAsia="Times New Roman" w:hAnsi="Times New Roman" w:cs="Times New Roman" w:hint="cs"/>
          <w:b/>
          <w:bCs/>
          <w:color w:val="000000" w:themeColor="text1"/>
          <w:sz w:val="20"/>
          <w:szCs w:val="20"/>
          <w:rtl/>
          <w:lang w:bidi="fa-IR"/>
        </w:rPr>
        <w:t>  </w:t>
      </w:r>
      <w:r w:rsidRPr="00FE4D95">
        <w:rPr>
          <w:rFonts w:ascii="DroidSansRegular" w:eastAsia="Times New Roman" w:hAnsi="DroidSansRegular" w:cs="B Nazanin" w:hint="cs"/>
          <w:b/>
          <w:bCs/>
          <w:color w:val="000000" w:themeColor="text1"/>
          <w:sz w:val="20"/>
          <w:szCs w:val="20"/>
          <w:rtl/>
          <w:lang w:bidi="fa-IR"/>
        </w:rPr>
        <w:t>(11/2/84)</w:t>
      </w:r>
    </w:p>
    <w:p w:rsidR="00FE4D95" w:rsidRDefault="00FE4D95" w:rsidP="00F376FC">
      <w:pPr>
        <w:bidi/>
        <w:spacing w:before="240" w:line="276" w:lineRule="auto"/>
        <w:jc w:val="both"/>
        <w:rPr>
          <w:rFonts w:ascii="Calibri" w:eastAsia="Calibri" w:hAnsi="Calibri" w:cs="B Titr"/>
          <w:color w:val="C00000"/>
          <w:rtl/>
          <w:lang w:bidi="fa-IR"/>
        </w:rPr>
      </w:pPr>
    </w:p>
    <w:p w:rsidR="001B2E20" w:rsidRPr="001B2E20" w:rsidRDefault="007B3DC6" w:rsidP="00F376FC">
      <w:pPr>
        <w:bidi/>
        <w:spacing w:before="240" w:line="276" w:lineRule="auto"/>
        <w:jc w:val="both"/>
        <w:rPr>
          <w:rFonts w:ascii="Calibri" w:eastAsia="Calibri" w:hAnsi="Calibri" w:cs="B Titr"/>
          <w:color w:val="C00000"/>
          <w:rtl/>
          <w:lang w:bidi="fa-IR"/>
        </w:rPr>
      </w:pPr>
      <w:r>
        <w:rPr>
          <w:rFonts w:ascii="Calibri" w:eastAsia="Calibri" w:hAnsi="Calibri" w:cs="B Titr" w:hint="cs"/>
          <w:color w:val="C00000"/>
          <w:rtl/>
          <w:lang w:bidi="fa-IR"/>
        </w:rPr>
        <w:t>م</w:t>
      </w:r>
      <w:r w:rsidR="001B2E20" w:rsidRPr="001B2E20">
        <w:rPr>
          <w:rFonts w:ascii="Calibri" w:eastAsia="Calibri" w:hAnsi="Calibri" w:cs="B Titr" w:hint="cs"/>
          <w:color w:val="C00000"/>
          <w:rtl/>
          <w:lang w:bidi="fa-IR"/>
        </w:rPr>
        <w:t>قدمه:</w:t>
      </w:r>
    </w:p>
    <w:p w:rsidR="006326DA" w:rsidRPr="008503AF" w:rsidRDefault="00244785" w:rsidP="00F376FC">
      <w:pPr>
        <w:bidi/>
        <w:spacing w:before="240" w:line="276" w:lineRule="auto"/>
        <w:jc w:val="both"/>
        <w:rPr>
          <w:rFonts w:ascii="DroidSansRegular" w:eastAsia="Times New Roman" w:hAnsi="DroidSansRegular" w:cs="B Nazanin"/>
          <w:lang w:bidi="fa-IR"/>
        </w:rPr>
      </w:pPr>
      <w:r>
        <w:rPr>
          <w:rFonts w:ascii="DroidSansRegular" w:eastAsia="Times New Roman" w:hAnsi="DroidSansRegular" w:cs="B Nazanin" w:hint="cs"/>
          <w:rtl/>
          <w:lang w:bidi="fa-IR"/>
        </w:rPr>
        <w:t xml:space="preserve">    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نشریات دانشگاهی یکی از ارکان اساسی فعالیت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های فرهنگی و اجتماعی دانشجویان و عامل مهمی در گست</w:t>
      </w:r>
      <w:r w:rsidR="00F33D69">
        <w:rPr>
          <w:rFonts w:ascii="DroidSansRegular" w:eastAsia="Times New Roman" w:hAnsi="DroidSansRegular" w:cs="B Nazanin" w:hint="cs"/>
          <w:rtl/>
          <w:lang w:bidi="fa-IR"/>
        </w:rPr>
        <w:t>رش فرهنگ گفتگو و ایجاد فضای نقد، آگاهی</w:t>
      </w:r>
      <w:r w:rsidR="00F33D69">
        <w:rPr>
          <w:rFonts w:ascii="DroidSansRegular" w:eastAsia="Times New Roman" w:hAnsi="DroidSansRegular" w:cs="B Nazanin"/>
          <w:rtl/>
          <w:lang w:bidi="fa-IR"/>
        </w:rPr>
        <w:softHyphen/>
      </w:r>
      <w:r w:rsidR="00F33D69">
        <w:rPr>
          <w:rFonts w:ascii="DroidSansRegular" w:eastAsia="Times New Roman" w:hAnsi="DroidSansRegular" w:cs="B Nazanin" w:hint="cs"/>
          <w:rtl/>
          <w:lang w:bidi="fa-IR"/>
        </w:rPr>
        <w:t>بخشی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، اطلاع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F33D69">
        <w:rPr>
          <w:rFonts w:ascii="DroidSansRegular" w:eastAsia="Times New Roman" w:hAnsi="DroidSansRegular" w:cs="B Nazanin" w:hint="cs"/>
          <w:rtl/>
          <w:lang w:bidi="fa-IR"/>
        </w:rPr>
        <w:t>رسانی</w:t>
      </w:r>
      <w:r w:rsidR="00F33D69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، فرهنگ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سازی و طرح و بحث موضوعات مختلف در دانشگاه</w:t>
      </w:r>
      <w:r w:rsidR="004C0534">
        <w:rPr>
          <w:rFonts w:ascii="DroidSansRegular" w:eastAsia="Times New Roman" w:hAnsi="DroidSansRegular" w:cs="B Nazanin"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ها هستند</w:t>
      </w:r>
      <w:r w:rsidR="00F33D69">
        <w:rPr>
          <w:rFonts w:ascii="DroidSansRegular" w:eastAsia="Times New Roman" w:hAnsi="DroidSansRegular" w:cs="B Nazanin" w:hint="cs"/>
          <w:rtl/>
          <w:lang w:bidi="fa-IR"/>
        </w:rPr>
        <w:t>.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 xml:space="preserve"> از این رو حمایت و تقویت این حوزه از فعالیت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های دانشجویی بستر</w:t>
      </w:r>
      <w:r w:rsidR="00F33D69">
        <w:rPr>
          <w:rFonts w:ascii="DroidSansRegular" w:eastAsia="Times New Roman" w:hAnsi="DroidSansRegular" w:cs="B Nazanin" w:hint="cs"/>
          <w:rtl/>
          <w:lang w:bidi="fa-IR"/>
        </w:rPr>
        <w:t>ی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 xml:space="preserve"> مناسب</w:t>
      </w:r>
      <w:r w:rsidR="00F33D69">
        <w:rPr>
          <w:rFonts w:ascii="DroidSansRegular" w:eastAsia="Times New Roman" w:hAnsi="DroidSansRegular" w:cs="B Nazanin" w:hint="cs"/>
          <w:rtl/>
          <w:lang w:bidi="fa-IR"/>
        </w:rPr>
        <w:t xml:space="preserve"> 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برای رشد فضای گویا و با</w:t>
      </w:r>
      <w:r w:rsidR="009E783F">
        <w:rPr>
          <w:rFonts w:ascii="DroidSansRegular" w:eastAsia="Times New Roman" w:hAnsi="DroidSansRegular" w:cs="B Nazanin" w:hint="cs"/>
          <w:rtl/>
          <w:lang w:bidi="fa-IR"/>
        </w:rPr>
        <w:t xml:space="preserve"> 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نشاط فکری، فرهنگی و اجتماعی و افزایش توانمندی و مشارکت دانشگاهیان در عرصه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های مختلف زندگی اجتماعی فراهم می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FE4D95">
        <w:rPr>
          <w:rFonts w:ascii="DroidSansRegular" w:eastAsia="Times New Roman" w:hAnsi="DroidSansRegular" w:cs="B Nazanin" w:hint="cs"/>
          <w:rtl/>
          <w:lang w:bidi="fa-IR"/>
        </w:rPr>
        <w:t>ساز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د</w:t>
      </w:r>
      <w:r w:rsidR="00F33D69">
        <w:rPr>
          <w:rFonts w:ascii="DroidSansRegular" w:eastAsia="Times New Roman" w:hAnsi="DroidSansRegular" w:cs="B Nazanin" w:hint="cs"/>
          <w:rtl/>
          <w:lang w:bidi="fa-IR"/>
        </w:rPr>
        <w:t>.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 xml:space="preserve"> </w:t>
      </w:r>
      <w:r w:rsidR="00F33D69">
        <w:rPr>
          <w:rFonts w:ascii="DroidSansRegular" w:eastAsia="Times New Roman" w:hAnsi="DroidSansRegular" w:cs="B Nazanin" w:hint="cs"/>
          <w:rtl/>
          <w:lang w:bidi="fa-IR"/>
        </w:rPr>
        <w:t>در این راستا،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 xml:space="preserve"> جشنواره </w:t>
      </w:r>
      <w:r w:rsidR="004C0534" w:rsidRPr="00BF0001">
        <w:rPr>
          <w:rFonts w:ascii="DroidSansRegular" w:eastAsia="Times New Roman" w:hAnsi="DroidSansRegular" w:cs="B Nazanin" w:hint="cs"/>
          <w:rtl/>
          <w:lang w:bidi="fa-IR"/>
        </w:rPr>
        <w:t>نشریات</w:t>
      </w:r>
      <w:r w:rsidR="004C0534">
        <w:rPr>
          <w:rFonts w:ascii="DroidSansRegular" w:eastAsia="Times New Roman" w:hAnsi="DroidSansRegular" w:cs="B Nazanin" w:hint="cs"/>
          <w:rtl/>
          <w:lang w:bidi="fa-IR"/>
        </w:rPr>
        <w:t>،</w:t>
      </w:r>
      <w:r w:rsidR="004C0534" w:rsidRPr="00BF0001">
        <w:rPr>
          <w:rFonts w:ascii="DroidSansRegular" w:eastAsia="Times New Roman" w:hAnsi="DroidSansRegular" w:cs="B Nazanin" w:hint="cs"/>
          <w:rtl/>
          <w:lang w:bidi="fa-IR"/>
        </w:rPr>
        <w:t xml:space="preserve"> 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 xml:space="preserve">رسانه و </w:t>
      </w:r>
      <w:r w:rsidR="004C0534">
        <w:rPr>
          <w:rFonts w:ascii="DroidSansRegular" w:eastAsia="Times New Roman" w:hAnsi="DroidSansRegular" w:cs="B Nazanin" w:hint="cs"/>
          <w:rtl/>
          <w:lang w:bidi="fa-IR"/>
        </w:rPr>
        <w:t xml:space="preserve">فضای مجازی 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به منظور تقویت زمینه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های فعالیت و مهارت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های دانشجویان در حوزه</w:t>
      </w:r>
      <w:r w:rsidR="009E5B04">
        <w:rPr>
          <w:rFonts w:ascii="DroidSansRegular" w:eastAsia="Times New Roman" w:hAnsi="DroidSansRegular" w:cs="B Nazanin"/>
          <w:rtl/>
          <w:lang w:bidi="fa-IR"/>
        </w:rPr>
        <w:softHyphen/>
      </w:r>
      <w:r w:rsidR="009E5B04">
        <w:rPr>
          <w:rFonts w:ascii="DroidSansRegular" w:eastAsia="Times New Roman" w:hAnsi="DroidSansRegular" w:cs="B Nazanin" w:hint="cs"/>
          <w:rtl/>
          <w:lang w:bidi="fa-IR"/>
        </w:rPr>
        <w:t>ی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 xml:space="preserve"> نشریات و رسانه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 xml:space="preserve">های دانشجویی </w:t>
      </w:r>
      <w:r w:rsidR="004C0534">
        <w:rPr>
          <w:rFonts w:ascii="DroidSansRegular" w:eastAsia="Times New Roman" w:hAnsi="DroidSansRegular" w:cs="B Nazanin" w:hint="cs"/>
          <w:rtl/>
          <w:lang w:bidi="fa-IR"/>
        </w:rPr>
        <w:t xml:space="preserve">با شعار </w:t>
      </w:r>
      <w:r w:rsidR="004C0534" w:rsidRPr="00F33D69">
        <w:rPr>
          <w:rFonts w:ascii="DroidSansRegular" w:eastAsia="Times New Roman" w:hAnsi="DroidSansRegular" w:cs="B Nazanin" w:hint="cs"/>
          <w:b/>
          <w:bCs/>
          <w:rtl/>
          <w:lang w:bidi="fa-IR"/>
        </w:rPr>
        <w:t>"</w:t>
      </w:r>
      <w:r w:rsidR="004C0534" w:rsidRPr="00F33D69">
        <w:rPr>
          <w:rFonts w:ascii="Calibri" w:eastAsia="Calibri" w:hAnsi="Calibri" w:cs="B Nazanin" w:hint="cs"/>
          <w:b/>
          <w:bCs/>
          <w:rtl/>
          <w:lang w:bidi="fa-IR"/>
        </w:rPr>
        <w:t>گسترش فرهنگ مهارت آموزی در دوران کرونا و پسا کرونا با تاکید بر فضای مجازی، رسانه و نشریات</w:t>
      </w:r>
      <w:r w:rsidR="004C0534" w:rsidRPr="00F33D69">
        <w:rPr>
          <w:rFonts w:ascii="Calibri" w:eastAsia="Calibri" w:hAnsi="Calibri" w:cs="Cambria" w:hint="cs"/>
          <w:b/>
          <w:bCs/>
          <w:rtl/>
          <w:lang w:bidi="fa-IR"/>
        </w:rPr>
        <w:t>"</w:t>
      </w:r>
      <w:r w:rsidR="004C0534" w:rsidRPr="00F33D69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BF0001" w:rsidRPr="00BF0001">
        <w:rPr>
          <w:rFonts w:ascii="DroidSansRegular" w:eastAsia="Times New Roman" w:hAnsi="DroidSansRegular" w:cs="B Nazanin" w:hint="cs"/>
          <w:rtl/>
          <w:lang w:bidi="fa-IR"/>
        </w:rPr>
        <w:t>برگزار می</w:t>
      </w:r>
      <w:r w:rsidR="00BF0001" w:rsidRPr="00BF0001">
        <w:rPr>
          <w:rFonts w:ascii="DroidSansRegular" w:eastAsia="Times New Roman" w:hAnsi="DroidSansRegular" w:cs="B Nazanin"/>
          <w:rtl/>
          <w:lang w:bidi="fa-IR"/>
        </w:rPr>
        <w:softHyphen/>
      </w:r>
      <w:r w:rsidR="004C0534">
        <w:rPr>
          <w:rFonts w:ascii="DroidSansRegular" w:eastAsia="Times New Roman" w:hAnsi="DroidSansRegular" w:cs="B Nazanin" w:hint="cs"/>
          <w:rtl/>
          <w:lang w:bidi="fa-IR"/>
        </w:rPr>
        <w:t>شود</w:t>
      </w:r>
      <w:r w:rsidR="008503AF">
        <w:rPr>
          <w:rFonts w:ascii="DroidSansRegular" w:eastAsia="Times New Roman" w:hAnsi="DroidSansRegular" w:cs="B Nazanin" w:hint="cs"/>
          <w:rtl/>
          <w:lang w:bidi="fa-IR"/>
        </w:rPr>
        <w:t>.</w:t>
      </w:r>
    </w:p>
    <w:p w:rsidR="00FE4D95" w:rsidRDefault="00FE4D95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C00000"/>
          <w:rtl/>
          <w:lang w:bidi="fa-IR"/>
        </w:rPr>
      </w:pPr>
    </w:p>
    <w:p w:rsidR="00BF0001" w:rsidRPr="00BF0001" w:rsidRDefault="00BF0001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C00000"/>
          <w:rtl/>
          <w:lang w:bidi="fa-IR"/>
        </w:rPr>
      </w:pPr>
      <w:r w:rsidRPr="00BF0001">
        <w:rPr>
          <w:rFonts w:ascii="Calibri" w:eastAsia="Calibri" w:hAnsi="Calibri" w:cs="B Titr" w:hint="cs"/>
          <w:color w:val="C00000"/>
          <w:rtl/>
          <w:lang w:bidi="fa-IR"/>
        </w:rPr>
        <w:t>ماده 1 - اهداف:</w:t>
      </w:r>
    </w:p>
    <w:p w:rsidR="001B2E20" w:rsidRPr="001B2E20" w:rsidRDefault="00AB4882" w:rsidP="00F376FC">
      <w:pPr>
        <w:numPr>
          <w:ilvl w:val="0"/>
          <w:numId w:val="8"/>
        </w:numPr>
        <w:bidi/>
        <w:spacing w:before="240" w:line="276" w:lineRule="auto"/>
        <w:ind w:left="270"/>
        <w:contextualSpacing/>
        <w:jc w:val="both"/>
        <w:rPr>
          <w:rFonts w:ascii="Calibri" w:eastAsia="Calibri" w:hAnsi="Calibri"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ترویج</w:t>
      </w:r>
      <w:r w:rsidR="001B2E20" w:rsidRPr="001B2E20">
        <w:rPr>
          <w:rFonts w:ascii="Calibri" w:eastAsia="Calibri" w:hAnsi="Calibri" w:cs="B Nazanin" w:hint="cs"/>
          <w:rtl/>
          <w:lang w:bidi="fa-IR"/>
        </w:rPr>
        <w:t xml:space="preserve"> گفتمان</w:t>
      </w:r>
      <w:r w:rsidR="001B2E20" w:rsidRPr="001B2E20">
        <w:rPr>
          <w:rFonts w:ascii="Calibri" w:eastAsia="Calibri" w:hAnsi="Calibri" w:cs="B Nazanin"/>
          <w:rtl/>
          <w:lang w:bidi="fa-IR"/>
        </w:rPr>
        <w:softHyphen/>
      </w:r>
      <w:r w:rsidR="001B2E20" w:rsidRPr="001B2E20">
        <w:rPr>
          <w:rFonts w:ascii="Calibri" w:eastAsia="Calibri" w:hAnsi="Calibri" w:cs="B Nazanin" w:hint="cs"/>
          <w:rtl/>
          <w:lang w:bidi="fa-IR"/>
        </w:rPr>
        <w:t>های</w:t>
      </w:r>
      <w:r>
        <w:rPr>
          <w:rFonts w:ascii="Calibri" w:eastAsia="Calibri" w:hAnsi="Calibri" w:cs="B Nazanin" w:hint="cs"/>
          <w:rtl/>
          <w:lang w:bidi="fa-IR"/>
        </w:rPr>
        <w:t xml:space="preserve"> «</w:t>
      </w:r>
      <w:r w:rsidR="001B2E20" w:rsidRPr="001B2E20">
        <w:rPr>
          <w:rFonts w:ascii="Calibri" w:eastAsia="Calibri" w:hAnsi="Calibri" w:cs="B Nazanin" w:hint="cs"/>
          <w:rtl/>
          <w:lang w:bidi="fa-IR"/>
        </w:rPr>
        <w:t>حمایت از کالای ایرانی، اقتصاد مقاومتی، مهارت</w:t>
      </w:r>
      <w:r w:rsidR="00BC6578">
        <w:rPr>
          <w:rFonts w:ascii="Calibri" w:eastAsia="Calibri" w:hAnsi="Calibri" w:cs="B Nazanin"/>
          <w:rtl/>
          <w:lang w:bidi="fa-IR"/>
        </w:rPr>
        <w:softHyphen/>
      </w:r>
      <w:r w:rsidR="001B2E20" w:rsidRPr="001B2E20">
        <w:rPr>
          <w:rFonts w:ascii="Calibri" w:eastAsia="Calibri" w:hAnsi="Calibri" w:cs="B Nazanin" w:hint="cs"/>
          <w:rtl/>
          <w:lang w:bidi="fa-IR"/>
        </w:rPr>
        <w:t>آموزی، اشتغال و کارآفرینی،</w:t>
      </w:r>
      <w:r w:rsidR="00EA0A54">
        <w:rPr>
          <w:rFonts w:ascii="Calibri" w:eastAsia="Calibri" w:hAnsi="Calibri" w:cs="B Nazanin" w:hint="cs"/>
          <w:rtl/>
          <w:lang w:bidi="fa-IR"/>
        </w:rPr>
        <w:t xml:space="preserve"> </w:t>
      </w:r>
      <w:r>
        <w:rPr>
          <w:rFonts w:ascii="Calibri" w:eastAsia="Calibri" w:hAnsi="Calibri" w:cs="B Nazanin" w:hint="cs"/>
          <w:rtl/>
          <w:lang w:bidi="fa-IR"/>
        </w:rPr>
        <w:t>سبک زندگی اسلامی- ایرانی» در جامعه</w:t>
      </w:r>
    </w:p>
    <w:p w:rsidR="001B2E20" w:rsidRPr="001B2E20" w:rsidRDefault="001B2E20" w:rsidP="00F376FC">
      <w:pPr>
        <w:numPr>
          <w:ilvl w:val="0"/>
          <w:numId w:val="8"/>
        </w:numPr>
        <w:bidi/>
        <w:spacing w:before="240" w:line="276" w:lineRule="auto"/>
        <w:ind w:left="270"/>
        <w:contextualSpacing/>
        <w:jc w:val="both"/>
        <w:rPr>
          <w:rFonts w:ascii="Calibri" w:eastAsia="Calibri" w:hAnsi="Calibri" w:cs="B Nazanin"/>
          <w:lang w:bidi="fa-IR"/>
        </w:rPr>
      </w:pPr>
      <w:r w:rsidRPr="001B2E20">
        <w:rPr>
          <w:rFonts w:ascii="Calibri" w:eastAsia="Calibri" w:hAnsi="Calibri" w:cs="B Nazanin" w:hint="cs"/>
          <w:rtl/>
          <w:lang w:bidi="fa-IR"/>
        </w:rPr>
        <w:t>توسعه</w:t>
      </w:r>
      <w:r w:rsidR="007F353C">
        <w:rPr>
          <w:rFonts w:ascii="Calibri" w:eastAsia="Calibri" w:hAnsi="Calibri" w:cs="B Nazanin"/>
          <w:rtl/>
          <w:lang w:bidi="fa-IR"/>
        </w:rPr>
        <w:softHyphen/>
      </w:r>
      <w:r w:rsidR="007F353C">
        <w:rPr>
          <w:rFonts w:ascii="Calibri" w:eastAsia="Calibri" w:hAnsi="Calibri" w:cs="B Nazanin" w:hint="cs"/>
          <w:rtl/>
          <w:lang w:bidi="fa-IR"/>
        </w:rPr>
        <w:t>ی</w:t>
      </w:r>
      <w:r w:rsidRPr="001B2E20">
        <w:rPr>
          <w:rFonts w:ascii="Calibri" w:eastAsia="Calibri" w:hAnsi="Calibri" w:cs="B Nazanin" w:hint="cs"/>
          <w:rtl/>
          <w:lang w:bidi="fa-IR"/>
        </w:rPr>
        <w:t xml:space="preserve"> کمی و محتوایی ابزارهای رسانه</w:t>
      </w:r>
      <w:r w:rsidRPr="001B2E20">
        <w:rPr>
          <w:rFonts w:ascii="Calibri" w:eastAsia="Calibri" w:hAnsi="Calibri" w:cs="B Nazanin"/>
          <w:rtl/>
          <w:lang w:bidi="fa-IR"/>
        </w:rPr>
        <w:softHyphen/>
      </w:r>
      <w:r w:rsidRPr="001B2E20">
        <w:rPr>
          <w:rFonts w:ascii="Calibri" w:eastAsia="Calibri" w:hAnsi="Calibri" w:cs="B Nazanin" w:hint="cs"/>
          <w:rtl/>
          <w:lang w:bidi="fa-IR"/>
        </w:rPr>
        <w:t>ای  و نشریات دانشجویی و تشویق به ایجاد محتوای موثر و انتشار منظم در قالب برنامه</w:t>
      </w:r>
      <w:r w:rsidRPr="001B2E20">
        <w:rPr>
          <w:rFonts w:ascii="Calibri" w:eastAsia="Calibri" w:hAnsi="Calibri" w:cs="B Nazanin"/>
          <w:rtl/>
          <w:lang w:bidi="fa-IR"/>
        </w:rPr>
        <w:softHyphen/>
      </w:r>
      <w:r w:rsidRPr="001B2E20">
        <w:rPr>
          <w:rFonts w:ascii="Calibri" w:eastAsia="Calibri" w:hAnsi="Calibri" w:cs="B Nazanin" w:hint="cs"/>
          <w:rtl/>
          <w:lang w:bidi="fa-IR"/>
        </w:rPr>
        <w:t>ریزی بلندمدت</w:t>
      </w:r>
    </w:p>
    <w:p w:rsidR="001B2E20" w:rsidRPr="001B2E20" w:rsidRDefault="007A7950" w:rsidP="00F376FC">
      <w:pPr>
        <w:numPr>
          <w:ilvl w:val="0"/>
          <w:numId w:val="8"/>
        </w:numPr>
        <w:bidi/>
        <w:spacing w:before="240" w:line="276" w:lineRule="auto"/>
        <w:ind w:left="270"/>
        <w:contextualSpacing/>
        <w:jc w:val="both"/>
        <w:rPr>
          <w:rFonts w:ascii="Calibri" w:eastAsia="Calibri" w:hAnsi="Calibri"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تقویت</w:t>
      </w:r>
      <w:r w:rsidR="009E783F">
        <w:rPr>
          <w:rFonts w:ascii="Calibri" w:eastAsia="Calibri" w:hAnsi="Calibri" w:cs="B Nazanin" w:hint="cs"/>
          <w:rtl/>
          <w:lang w:bidi="fa-IR"/>
        </w:rPr>
        <w:t xml:space="preserve"> مسئولیت اجتماعی دانشگاه</w:t>
      </w:r>
      <w:r w:rsidR="001B2E20" w:rsidRPr="001B2E20">
        <w:rPr>
          <w:rFonts w:ascii="Calibri" w:eastAsia="Calibri" w:hAnsi="Calibri" w:cs="B Nazanin" w:hint="cs"/>
          <w:rtl/>
          <w:lang w:bidi="fa-IR"/>
        </w:rPr>
        <w:t xml:space="preserve"> به عنوان یک رویکرد بنیادین در ارتباط میان دانشگاه و جامعه </w:t>
      </w:r>
    </w:p>
    <w:p w:rsidR="001B2E20" w:rsidRPr="001B2E20" w:rsidRDefault="001B2E20" w:rsidP="00F376FC">
      <w:pPr>
        <w:numPr>
          <w:ilvl w:val="0"/>
          <w:numId w:val="8"/>
        </w:numPr>
        <w:bidi/>
        <w:spacing w:before="240" w:line="276" w:lineRule="auto"/>
        <w:ind w:left="270"/>
        <w:contextualSpacing/>
        <w:jc w:val="both"/>
        <w:rPr>
          <w:rFonts w:ascii="Calibri" w:eastAsia="Calibri" w:hAnsi="Calibri" w:cs="B Nazanin"/>
          <w:lang w:bidi="fa-IR"/>
        </w:rPr>
      </w:pPr>
      <w:r w:rsidRPr="001B2E20">
        <w:rPr>
          <w:rFonts w:ascii="Calibri" w:eastAsia="Calibri" w:hAnsi="Calibri" w:cs="B Nazanin" w:hint="cs"/>
          <w:rtl/>
          <w:lang w:bidi="fa-IR"/>
        </w:rPr>
        <w:t>است</w:t>
      </w:r>
      <w:r w:rsidR="00F33D69">
        <w:rPr>
          <w:rFonts w:ascii="Calibri" w:eastAsia="Calibri" w:hAnsi="Calibri" w:cs="B Nazanin" w:hint="cs"/>
          <w:rtl/>
          <w:lang w:bidi="fa-IR"/>
        </w:rPr>
        <w:t>فاده از ابزارهای نوین رسانه</w:t>
      </w:r>
      <w:r w:rsidR="00F33D69">
        <w:rPr>
          <w:rFonts w:ascii="Calibri" w:eastAsia="Calibri" w:hAnsi="Calibri" w:cs="B Nazanin"/>
          <w:rtl/>
          <w:lang w:bidi="fa-IR"/>
        </w:rPr>
        <w:softHyphen/>
      </w:r>
      <w:r w:rsidRPr="001B2E20">
        <w:rPr>
          <w:rFonts w:ascii="Calibri" w:eastAsia="Calibri" w:hAnsi="Calibri" w:cs="B Nazanin" w:hint="cs"/>
          <w:rtl/>
          <w:lang w:bidi="fa-IR"/>
        </w:rPr>
        <w:t xml:space="preserve">ای، هنری و </w:t>
      </w:r>
      <w:r w:rsidR="00BF2DAB" w:rsidRPr="001B2E20">
        <w:rPr>
          <w:rFonts w:ascii="DroidSansRegular" w:eastAsia="Calibri" w:hAnsi="DroidSansRegular" w:cs="B Nazanin" w:hint="cs"/>
          <w:rtl/>
          <w:lang w:bidi="fa-IR"/>
        </w:rPr>
        <w:t xml:space="preserve">ترویج فرهنگ مهارتی در فضای </w:t>
      </w:r>
      <w:r w:rsidR="00F33D69">
        <w:rPr>
          <w:rFonts w:ascii="DroidSansRegular" w:eastAsia="Calibri" w:hAnsi="DroidSansRegular" w:cs="B Nazanin" w:hint="cs"/>
          <w:rtl/>
          <w:lang w:bidi="fa-IR"/>
        </w:rPr>
        <w:t>مجازی</w:t>
      </w:r>
      <w:r w:rsidR="00BF2DAB">
        <w:rPr>
          <w:rFonts w:ascii="DroidSansRegular" w:eastAsia="Calibri" w:hAnsi="DroidSansRegular" w:cs="B Nazanin" w:hint="cs"/>
          <w:rtl/>
          <w:lang w:bidi="fa-IR"/>
        </w:rPr>
        <w:t xml:space="preserve"> در دوران کرونا و پسا کرونا</w:t>
      </w:r>
    </w:p>
    <w:p w:rsidR="001B2E20" w:rsidRDefault="003346A8" w:rsidP="00F376FC">
      <w:pPr>
        <w:numPr>
          <w:ilvl w:val="0"/>
          <w:numId w:val="8"/>
        </w:numPr>
        <w:bidi/>
        <w:spacing w:before="240" w:line="276" w:lineRule="auto"/>
        <w:ind w:left="270"/>
        <w:contextualSpacing/>
        <w:jc w:val="both"/>
        <w:rPr>
          <w:rFonts w:ascii="DroidSansRegular" w:eastAsia="Calibri" w:hAnsi="DroidSansRegular" w:cs="B Nazanin"/>
          <w:lang w:bidi="fa-IR"/>
        </w:rPr>
      </w:pPr>
      <w:r>
        <w:rPr>
          <w:rFonts w:ascii="DroidSansRegular" w:eastAsia="Calibri" w:hAnsi="DroidSansRegular" w:cs="B Nazanin" w:hint="cs"/>
          <w:rtl/>
          <w:lang w:bidi="fa-IR"/>
        </w:rPr>
        <w:t>حمایت از</w:t>
      </w:r>
      <w:r w:rsidR="001B2E20" w:rsidRPr="001B2E20">
        <w:rPr>
          <w:rFonts w:ascii="DroidSansRegular" w:eastAsia="Calibri" w:hAnsi="DroidSansRegular" w:cs="B Nazanin" w:hint="cs"/>
          <w:rtl/>
          <w:lang w:bidi="fa-IR"/>
        </w:rPr>
        <w:t xml:space="preserve"> ظرفیت تشکل</w:t>
      </w:r>
      <w:r w:rsidR="00F33D69">
        <w:rPr>
          <w:rFonts w:ascii="DroidSansRegular" w:eastAsia="Calibri" w:hAnsi="DroidSansRegular" w:cs="B Nazanin"/>
          <w:rtl/>
          <w:lang w:bidi="fa-IR"/>
        </w:rPr>
        <w:softHyphen/>
      </w:r>
      <w:r w:rsidR="001B2E20" w:rsidRPr="001B2E20">
        <w:rPr>
          <w:rFonts w:ascii="DroidSansRegular" w:eastAsia="Calibri" w:hAnsi="DroidSansRegular" w:cs="B Nazanin" w:hint="cs"/>
          <w:rtl/>
          <w:lang w:bidi="fa-IR"/>
        </w:rPr>
        <w:t xml:space="preserve">های دانشجویی </w:t>
      </w:r>
      <w:r>
        <w:rPr>
          <w:rFonts w:ascii="DroidSansRegular" w:eastAsia="Calibri" w:hAnsi="DroidSansRegular" w:cs="B Nazanin" w:hint="cs"/>
          <w:rtl/>
          <w:lang w:bidi="fa-IR"/>
        </w:rPr>
        <w:t xml:space="preserve">و </w:t>
      </w:r>
      <w:r w:rsidRPr="001B2E20">
        <w:rPr>
          <w:rFonts w:ascii="DroidSansRegular" w:eastAsia="Calibri" w:hAnsi="DroidSansRegular" w:cs="B Nazanin" w:hint="cs"/>
          <w:rtl/>
          <w:lang w:bidi="fa-IR"/>
        </w:rPr>
        <w:t>انعکاس</w:t>
      </w:r>
      <w:r>
        <w:rPr>
          <w:rFonts w:ascii="DroidSansRegular" w:eastAsia="Calibri" w:hAnsi="DroidSansRegular" w:cs="B Nazanin" w:hint="cs"/>
          <w:rtl/>
          <w:lang w:bidi="fa-IR"/>
        </w:rPr>
        <w:t xml:space="preserve"> فعالیت</w:t>
      </w:r>
      <w:r>
        <w:rPr>
          <w:rFonts w:ascii="DroidSansRegular" w:eastAsia="Calibri" w:hAnsi="DroidSansRegular" w:cs="B Nazanin"/>
          <w:rtl/>
          <w:lang w:bidi="fa-IR"/>
        </w:rPr>
        <w:softHyphen/>
      </w:r>
      <w:r>
        <w:rPr>
          <w:rFonts w:ascii="DroidSansRegular" w:eastAsia="Calibri" w:hAnsi="DroidSansRegular" w:cs="B Nazanin" w:hint="cs"/>
          <w:rtl/>
          <w:lang w:bidi="fa-IR"/>
        </w:rPr>
        <w:t>های آن</w:t>
      </w:r>
      <w:r>
        <w:rPr>
          <w:rFonts w:ascii="DroidSansRegular" w:eastAsia="Calibri" w:hAnsi="DroidSansRegular" w:cs="B Nazanin"/>
          <w:rtl/>
          <w:lang w:bidi="fa-IR"/>
        </w:rPr>
        <w:softHyphen/>
      </w:r>
      <w:r>
        <w:rPr>
          <w:rFonts w:ascii="DroidSansRegular" w:eastAsia="Calibri" w:hAnsi="DroidSansRegular" w:cs="B Nazanin" w:hint="cs"/>
          <w:rtl/>
          <w:lang w:bidi="fa-IR"/>
        </w:rPr>
        <w:t>ها</w:t>
      </w:r>
    </w:p>
    <w:p w:rsidR="003346A8" w:rsidRDefault="00BF0001" w:rsidP="00F376FC">
      <w:pPr>
        <w:numPr>
          <w:ilvl w:val="0"/>
          <w:numId w:val="8"/>
        </w:numPr>
        <w:bidi/>
        <w:spacing w:before="240" w:line="276" w:lineRule="auto"/>
        <w:ind w:left="270"/>
        <w:contextualSpacing/>
        <w:jc w:val="both"/>
        <w:rPr>
          <w:rFonts w:ascii="DroidSansRegular" w:eastAsia="Calibri" w:hAnsi="DroidSansRegular" w:cs="B Nazanin"/>
          <w:lang w:bidi="fa-IR"/>
        </w:rPr>
      </w:pPr>
      <w:r w:rsidRPr="003346A8">
        <w:rPr>
          <w:rFonts w:ascii="DroidSansRegular" w:eastAsia="Calibri" w:hAnsi="DroidSansRegular" w:cs="B Nazanin" w:hint="cs"/>
          <w:rtl/>
          <w:lang w:bidi="fa-IR"/>
        </w:rPr>
        <w:t>ایجاد بستر</w:t>
      </w:r>
      <w:r w:rsidR="00F33D69">
        <w:rPr>
          <w:rFonts w:ascii="DroidSansRegular" w:eastAsia="Calibri" w:hAnsi="DroidSansRegular" w:cs="B Nazanin" w:hint="cs"/>
          <w:rtl/>
          <w:lang w:bidi="fa-IR"/>
        </w:rPr>
        <w:t xml:space="preserve"> </w:t>
      </w:r>
      <w:r w:rsidRPr="003346A8">
        <w:rPr>
          <w:rFonts w:ascii="DroidSansRegular" w:eastAsia="Calibri" w:hAnsi="DroidSansRegular" w:cs="B Nazanin" w:hint="cs"/>
          <w:rtl/>
          <w:lang w:bidi="fa-IR"/>
        </w:rPr>
        <w:t>مناسب برای</w:t>
      </w:r>
      <w:r w:rsidR="003346A8">
        <w:rPr>
          <w:rFonts w:ascii="DroidSansRegular" w:eastAsia="Calibri" w:hAnsi="DroidSansRegular" w:cs="B Nazanin" w:hint="cs"/>
          <w:rtl/>
          <w:lang w:bidi="fa-IR"/>
        </w:rPr>
        <w:t xml:space="preserve"> تقویت</w:t>
      </w:r>
      <w:r w:rsidRPr="003346A8">
        <w:rPr>
          <w:rFonts w:ascii="DroidSansRegular" w:eastAsia="Calibri" w:hAnsi="DroidSansRegular" w:cs="B Nazanin" w:hint="cs"/>
          <w:rtl/>
          <w:lang w:bidi="fa-IR"/>
        </w:rPr>
        <w:t xml:space="preserve"> </w:t>
      </w:r>
      <w:r w:rsidR="003346A8" w:rsidRPr="003346A8">
        <w:rPr>
          <w:rFonts w:ascii="DroidSansRegular" w:eastAsia="Calibri" w:hAnsi="DroidSansRegular" w:cs="B Nazanin" w:hint="cs"/>
          <w:rtl/>
          <w:lang w:bidi="fa-IR"/>
        </w:rPr>
        <w:t>روحیه</w:t>
      </w:r>
      <w:r w:rsidR="007F353C">
        <w:rPr>
          <w:rFonts w:ascii="DroidSansRegular" w:eastAsia="Calibri" w:hAnsi="DroidSansRegular" w:cs="B Nazanin"/>
          <w:rtl/>
          <w:lang w:bidi="fa-IR"/>
        </w:rPr>
        <w:softHyphen/>
      </w:r>
      <w:r w:rsidR="007F353C">
        <w:rPr>
          <w:rFonts w:ascii="DroidSansRegular" w:eastAsia="Calibri" w:hAnsi="DroidSansRegular" w:cs="B Nazanin" w:hint="cs"/>
          <w:rtl/>
          <w:lang w:bidi="fa-IR"/>
        </w:rPr>
        <w:t>ی</w:t>
      </w:r>
      <w:r w:rsidR="003346A8" w:rsidRPr="003346A8">
        <w:rPr>
          <w:rFonts w:ascii="DroidSansRegular" w:eastAsia="Calibri" w:hAnsi="DroidSansRegular" w:cs="B Nazanin" w:hint="cs"/>
          <w:rtl/>
          <w:lang w:bidi="fa-IR"/>
        </w:rPr>
        <w:t xml:space="preserve"> مطالبه</w:t>
      </w:r>
      <w:r w:rsidR="003346A8" w:rsidRPr="003346A8">
        <w:rPr>
          <w:rFonts w:ascii="DroidSansRegular" w:eastAsia="Calibri" w:hAnsi="DroidSansRegular" w:cs="B Nazanin"/>
          <w:rtl/>
          <w:lang w:bidi="fa-IR"/>
        </w:rPr>
        <w:softHyphen/>
      </w:r>
      <w:r w:rsidR="003346A8" w:rsidRPr="003346A8">
        <w:rPr>
          <w:rFonts w:ascii="DroidSansRegular" w:eastAsia="Calibri" w:hAnsi="DroidSansRegular" w:cs="B Nazanin" w:hint="cs"/>
          <w:rtl/>
          <w:lang w:bidi="fa-IR"/>
        </w:rPr>
        <w:t>گری</w:t>
      </w:r>
      <w:r w:rsidR="003346A8">
        <w:rPr>
          <w:rFonts w:ascii="DroidSansRegular" w:eastAsia="Calibri" w:hAnsi="DroidSansRegular" w:cs="B Nazanin" w:hint="cs"/>
          <w:rtl/>
          <w:lang w:bidi="fa-IR"/>
        </w:rPr>
        <w:t>،</w:t>
      </w:r>
      <w:r w:rsidR="003346A8" w:rsidRPr="003346A8">
        <w:rPr>
          <w:rFonts w:ascii="DroidSansRegular" w:eastAsia="Calibri" w:hAnsi="DroidSansRegular" w:cs="B Nazanin" w:hint="cs"/>
          <w:rtl/>
          <w:lang w:bidi="fa-IR"/>
        </w:rPr>
        <w:t xml:space="preserve"> </w:t>
      </w:r>
      <w:r w:rsidRPr="003346A8">
        <w:rPr>
          <w:rFonts w:ascii="DroidSansRegular" w:eastAsia="Calibri" w:hAnsi="DroidSansRegular" w:cs="B Nazanin" w:hint="cs"/>
          <w:rtl/>
          <w:lang w:bidi="fa-IR"/>
        </w:rPr>
        <w:t>گفتگو، تعامل</w:t>
      </w:r>
      <w:r w:rsidR="003346A8" w:rsidRPr="003346A8">
        <w:rPr>
          <w:rFonts w:ascii="DroidSansRegular" w:eastAsia="Calibri" w:hAnsi="DroidSansRegular" w:cs="B Nazanin" w:hint="cs"/>
          <w:rtl/>
          <w:lang w:bidi="fa-IR"/>
        </w:rPr>
        <w:t>،</w:t>
      </w:r>
      <w:r w:rsidRPr="003346A8">
        <w:rPr>
          <w:rFonts w:ascii="DroidSansRegular" w:eastAsia="Calibri" w:hAnsi="DroidSansRegular" w:cs="B Nazanin" w:hint="cs"/>
          <w:rtl/>
          <w:lang w:bidi="fa-IR"/>
        </w:rPr>
        <w:t xml:space="preserve"> تضارب آرا و اندیشه</w:t>
      </w:r>
      <w:r w:rsidRPr="003346A8">
        <w:rPr>
          <w:rFonts w:ascii="DroidSansRegular" w:eastAsia="Calibri" w:hAnsi="DroidSansRegular" w:cs="B Nazanin"/>
          <w:rtl/>
          <w:lang w:bidi="fa-IR"/>
        </w:rPr>
        <w:softHyphen/>
      </w:r>
      <w:r w:rsidRPr="003346A8">
        <w:rPr>
          <w:rFonts w:ascii="DroidSansRegular" w:eastAsia="Calibri" w:hAnsi="DroidSansRegular" w:cs="B Nazanin" w:hint="cs"/>
          <w:rtl/>
          <w:lang w:bidi="fa-IR"/>
        </w:rPr>
        <w:t xml:space="preserve">های مختلف در سطح دانشگاه </w:t>
      </w:r>
      <w:r w:rsidR="003346A8" w:rsidRPr="003346A8">
        <w:rPr>
          <w:rFonts w:ascii="DroidSansRegular" w:eastAsia="Calibri" w:hAnsi="DroidSansRegular" w:cs="B Nazanin" w:hint="cs"/>
          <w:rtl/>
          <w:lang w:bidi="fa-IR"/>
        </w:rPr>
        <w:t>با نقد آزادانه و منصفانه در نشریات دانشجویی</w:t>
      </w:r>
    </w:p>
    <w:p w:rsidR="0082304C" w:rsidRDefault="00BF0001" w:rsidP="00F376FC">
      <w:pPr>
        <w:numPr>
          <w:ilvl w:val="0"/>
          <w:numId w:val="8"/>
        </w:numPr>
        <w:bidi/>
        <w:spacing w:before="240" w:line="276" w:lineRule="auto"/>
        <w:ind w:left="270"/>
        <w:contextualSpacing/>
        <w:jc w:val="both"/>
        <w:rPr>
          <w:rFonts w:ascii="DroidSansRegular" w:eastAsia="Calibri" w:hAnsi="DroidSansRegular" w:cs="B Nazanin"/>
          <w:lang w:bidi="fa-IR"/>
        </w:rPr>
      </w:pPr>
      <w:r w:rsidRPr="003346A8">
        <w:rPr>
          <w:rFonts w:ascii="DroidSansRegular" w:eastAsia="Calibri" w:hAnsi="DroidSansRegular" w:cs="B Nazanin" w:hint="cs"/>
          <w:rtl/>
          <w:lang w:bidi="fa-IR"/>
        </w:rPr>
        <w:t>شناسایی و معرفی استعدادهای درخشان در حوزه</w:t>
      </w:r>
      <w:r w:rsidR="006468AD">
        <w:rPr>
          <w:rFonts w:ascii="DroidSansRegular" w:eastAsia="Calibri" w:hAnsi="DroidSansRegular" w:cs="B Nazanin"/>
          <w:rtl/>
          <w:lang w:bidi="fa-IR"/>
        </w:rPr>
        <w:softHyphen/>
      </w:r>
      <w:r w:rsidR="006468AD">
        <w:rPr>
          <w:rFonts w:ascii="DroidSansRegular" w:eastAsia="Calibri" w:hAnsi="DroidSansRegular" w:cs="B Nazanin" w:hint="cs"/>
          <w:rtl/>
          <w:lang w:bidi="fa-IR"/>
        </w:rPr>
        <w:t>ی</w:t>
      </w:r>
      <w:r w:rsidRPr="003346A8">
        <w:rPr>
          <w:rFonts w:ascii="DroidSansRegular" w:eastAsia="Calibri" w:hAnsi="DroidSansRegular" w:cs="B Nazanin" w:hint="cs"/>
          <w:rtl/>
          <w:lang w:bidi="fa-IR"/>
        </w:rPr>
        <w:t xml:space="preserve"> رسانه و نشریات دانشجویی </w:t>
      </w:r>
    </w:p>
    <w:p w:rsidR="00AB0858" w:rsidRPr="0082304C" w:rsidRDefault="00AB0858" w:rsidP="00F376FC">
      <w:pPr>
        <w:bidi/>
        <w:spacing w:before="240" w:line="276" w:lineRule="auto"/>
        <w:ind w:left="-90"/>
        <w:contextualSpacing/>
        <w:jc w:val="both"/>
        <w:rPr>
          <w:rFonts w:ascii="DroidSansRegular" w:eastAsia="Calibri" w:hAnsi="DroidSansRegular" w:cs="B Nazanin"/>
          <w:rtl/>
          <w:lang w:bidi="fa-IR"/>
        </w:rPr>
      </w:pPr>
    </w:p>
    <w:p w:rsidR="00F376FC" w:rsidRDefault="00F376FC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C00000"/>
          <w:rtl/>
          <w:lang w:bidi="fa-IR"/>
        </w:rPr>
      </w:pPr>
    </w:p>
    <w:p w:rsidR="00567268" w:rsidRPr="00567268" w:rsidRDefault="00567268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C00000"/>
          <w:rtl/>
          <w:lang w:bidi="fa-IR"/>
        </w:rPr>
      </w:pPr>
      <w:r w:rsidRPr="00567268">
        <w:rPr>
          <w:rFonts w:ascii="Calibri" w:eastAsia="Calibri" w:hAnsi="Calibri" w:cs="B Titr" w:hint="cs"/>
          <w:color w:val="C00000"/>
          <w:rtl/>
          <w:lang w:bidi="fa-IR"/>
        </w:rPr>
        <w:lastRenderedPageBreak/>
        <w:t xml:space="preserve">ماده </w:t>
      </w:r>
      <w:r w:rsidR="008503AF">
        <w:rPr>
          <w:rFonts w:ascii="Calibri" w:eastAsia="Calibri" w:hAnsi="Calibri" w:cs="B Titr" w:hint="cs"/>
          <w:color w:val="C00000"/>
          <w:rtl/>
          <w:lang w:bidi="fa-IR"/>
        </w:rPr>
        <w:t>2</w:t>
      </w:r>
      <w:r w:rsidR="0082304C">
        <w:rPr>
          <w:rFonts w:ascii="Calibri" w:eastAsia="Calibri" w:hAnsi="Calibri" w:cs="B Titr" w:hint="cs"/>
          <w:color w:val="C00000"/>
          <w:rtl/>
          <w:lang w:bidi="fa-IR"/>
        </w:rPr>
        <w:t xml:space="preserve"> - </w:t>
      </w:r>
      <w:r w:rsidRPr="00567268">
        <w:rPr>
          <w:rFonts w:ascii="Calibri" w:eastAsia="Calibri" w:hAnsi="Calibri" w:cs="B Titr" w:hint="cs"/>
          <w:color w:val="C00000"/>
          <w:rtl/>
          <w:lang w:bidi="fa-IR"/>
        </w:rPr>
        <w:t xml:space="preserve"> ارکان</w:t>
      </w:r>
      <w:r w:rsidR="0082304C">
        <w:rPr>
          <w:rFonts w:ascii="Calibri" w:eastAsia="Calibri" w:hAnsi="Calibri" w:cs="B Titr" w:hint="cs"/>
          <w:color w:val="C00000"/>
          <w:rtl/>
          <w:lang w:bidi="fa-IR"/>
        </w:rPr>
        <w:t>:</w:t>
      </w:r>
    </w:p>
    <w:p w:rsidR="00567268" w:rsidRPr="00567268" w:rsidRDefault="00567268" w:rsidP="00F376FC">
      <w:pPr>
        <w:pStyle w:val="ListParagraph"/>
        <w:numPr>
          <w:ilvl w:val="0"/>
          <w:numId w:val="28"/>
        </w:numPr>
        <w:bidi/>
        <w:spacing w:before="240" w:line="240" w:lineRule="auto"/>
        <w:jc w:val="both"/>
        <w:rPr>
          <w:rFonts w:ascii="Tahoma" w:eastAsia="Times New Roman" w:hAnsi="Tahoma" w:cs="B Nazanin"/>
          <w:sz w:val="24"/>
          <w:szCs w:val="24"/>
        </w:rPr>
      </w:pPr>
      <w:r w:rsidRPr="00567268"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567268">
        <w:rPr>
          <w:rFonts w:ascii="Tahoma" w:eastAsia="Times New Roman" w:hAnsi="Tahoma" w:cs="B Nazanin"/>
          <w:sz w:val="24"/>
          <w:szCs w:val="24"/>
          <w:rtl/>
        </w:rPr>
        <w:t>شوراي</w:t>
      </w:r>
      <w:r w:rsidRPr="00567268">
        <w:rPr>
          <w:rFonts w:ascii="Tahoma" w:eastAsia="Times New Roman" w:hAnsi="Tahoma" w:cs="B Nazanin" w:hint="cs"/>
          <w:sz w:val="24"/>
          <w:szCs w:val="24"/>
          <w:rtl/>
        </w:rPr>
        <w:softHyphen/>
        <w:t xml:space="preserve"> سیاست</w:t>
      </w:r>
      <w:r w:rsidRPr="00567268">
        <w:rPr>
          <w:rFonts w:ascii="Tahoma" w:eastAsia="Times New Roman" w:hAnsi="Tahoma" w:cs="B Nazanin"/>
          <w:sz w:val="24"/>
          <w:szCs w:val="24"/>
          <w:rtl/>
        </w:rPr>
        <w:softHyphen/>
      </w:r>
      <w:r w:rsidRPr="00567268">
        <w:rPr>
          <w:rFonts w:ascii="Tahoma" w:eastAsia="Times New Roman" w:hAnsi="Tahoma" w:cs="B Nazanin" w:hint="cs"/>
          <w:sz w:val="24"/>
          <w:szCs w:val="24"/>
          <w:rtl/>
        </w:rPr>
        <w:t xml:space="preserve">گذاری؛ </w:t>
      </w:r>
    </w:p>
    <w:p w:rsidR="00567268" w:rsidRDefault="00567268" w:rsidP="00F376FC">
      <w:pPr>
        <w:pStyle w:val="ListParagraph"/>
        <w:numPr>
          <w:ilvl w:val="0"/>
          <w:numId w:val="28"/>
        </w:numPr>
        <w:bidi/>
        <w:spacing w:before="240" w:line="240" w:lineRule="auto"/>
        <w:jc w:val="both"/>
        <w:rPr>
          <w:rFonts w:ascii="Tahoma" w:eastAsia="Times New Roman" w:hAnsi="Tahoma" w:cs="B Nazanin"/>
          <w:sz w:val="24"/>
          <w:szCs w:val="24"/>
        </w:rPr>
      </w:pPr>
      <w:r w:rsidRPr="00567268">
        <w:rPr>
          <w:rFonts w:ascii="Tahoma" w:eastAsia="Times New Roman" w:hAnsi="Tahoma" w:cs="B Nazanin" w:hint="cs"/>
          <w:sz w:val="24"/>
          <w:szCs w:val="24"/>
          <w:rtl/>
        </w:rPr>
        <w:t>دبیرخانه اجرایی؛</w:t>
      </w:r>
    </w:p>
    <w:p w:rsidR="009D777F" w:rsidRPr="00567268" w:rsidRDefault="009D777F" w:rsidP="00F376FC">
      <w:pPr>
        <w:pStyle w:val="ListParagraph"/>
        <w:numPr>
          <w:ilvl w:val="0"/>
          <w:numId w:val="28"/>
        </w:numPr>
        <w:bidi/>
        <w:spacing w:before="240" w:line="240" w:lineRule="auto"/>
        <w:jc w:val="both"/>
        <w:rPr>
          <w:rFonts w:ascii="Tahoma" w:eastAsia="Times New Roman" w:hAnsi="Tahoma" w:cs="B Nazanin"/>
          <w:sz w:val="24"/>
          <w:szCs w:val="24"/>
        </w:rPr>
      </w:pPr>
      <w:r>
        <w:rPr>
          <w:rFonts w:ascii="Tahoma" w:eastAsia="Times New Roman" w:hAnsi="Tahoma" w:cs="B Nazanin" w:hint="cs"/>
          <w:sz w:val="24"/>
          <w:szCs w:val="24"/>
          <w:rtl/>
        </w:rPr>
        <w:t>کمیته نظارت؛</w:t>
      </w:r>
    </w:p>
    <w:p w:rsidR="00567268" w:rsidRPr="0082304C" w:rsidRDefault="00567268" w:rsidP="00F376FC">
      <w:pPr>
        <w:pStyle w:val="ListParagraph"/>
        <w:numPr>
          <w:ilvl w:val="0"/>
          <w:numId w:val="28"/>
        </w:numPr>
        <w:bidi/>
        <w:spacing w:before="240" w:line="240" w:lineRule="auto"/>
        <w:jc w:val="both"/>
        <w:rPr>
          <w:rFonts w:ascii="Tahoma" w:eastAsia="Times New Roman" w:hAnsi="Tahoma" w:cs="B Nazanin"/>
          <w:sz w:val="24"/>
          <w:szCs w:val="24"/>
          <w:rtl/>
        </w:rPr>
      </w:pPr>
      <w:r w:rsidRPr="00567268">
        <w:rPr>
          <w:rFonts w:ascii="Tahoma" w:eastAsia="Times New Roman" w:hAnsi="Tahoma" w:cs="B Nazanin"/>
          <w:sz w:val="24"/>
          <w:szCs w:val="24"/>
          <w:rtl/>
        </w:rPr>
        <w:t>كميته</w:t>
      </w:r>
      <w:r w:rsidRPr="00567268">
        <w:rPr>
          <w:rFonts w:ascii="Tahoma" w:eastAsia="Times New Roman" w:hAnsi="Tahoma" w:cs="B Nazanin"/>
          <w:sz w:val="24"/>
          <w:szCs w:val="24"/>
          <w:rtl/>
        </w:rPr>
        <w:softHyphen/>
      </w:r>
      <w:r w:rsidRPr="00567268">
        <w:rPr>
          <w:rFonts w:ascii="Tahoma" w:eastAsia="Times New Roman" w:hAnsi="Tahoma" w:cs="B Nazanin"/>
          <w:sz w:val="24"/>
          <w:szCs w:val="24"/>
          <w:rtl/>
        </w:rPr>
        <w:softHyphen/>
      </w:r>
      <w:r w:rsidRPr="00567268">
        <w:rPr>
          <w:rFonts w:ascii="Tahoma" w:eastAsia="Times New Roman" w:hAnsi="Tahoma" w:cs="B Nazanin" w:hint="cs"/>
          <w:sz w:val="24"/>
          <w:szCs w:val="24"/>
          <w:rtl/>
        </w:rPr>
        <w:t>های علمی و داوری.</w:t>
      </w:r>
    </w:p>
    <w:p w:rsidR="00567268" w:rsidRPr="00567268" w:rsidRDefault="00567268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FF0000"/>
          <w:rtl/>
          <w:lang w:bidi="fa-IR"/>
        </w:rPr>
      </w:pP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ماده 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 xml:space="preserve"> </w:t>
      </w:r>
      <w:r w:rsidR="008503AF">
        <w:rPr>
          <w:rFonts w:ascii="Calibri" w:eastAsia="Calibri" w:hAnsi="Calibri" w:cs="B Titr" w:hint="cs"/>
          <w:color w:val="FF0000"/>
          <w:rtl/>
          <w:lang w:bidi="fa-IR"/>
        </w:rPr>
        <w:t>3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 xml:space="preserve"> - 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  اعضای شورای سیاست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softHyphen/>
      </w:r>
      <w:r w:rsidR="00E24504">
        <w:rPr>
          <w:rFonts w:ascii="Calibri" w:eastAsia="Calibri" w:hAnsi="Calibri" w:cs="B Titr" w:hint="cs"/>
          <w:color w:val="FF0000"/>
          <w:rtl/>
          <w:lang w:bidi="fa-IR"/>
        </w:rPr>
        <w:t>گذاری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>:</w:t>
      </w:r>
    </w:p>
    <w:p w:rsidR="00567268" w:rsidRDefault="00567268" w:rsidP="00F376FC">
      <w:pPr>
        <w:pStyle w:val="ListParagraph"/>
        <w:numPr>
          <w:ilvl w:val="1"/>
          <w:numId w:val="29"/>
        </w:numPr>
        <w:tabs>
          <w:tab w:val="right" w:pos="142"/>
          <w:tab w:val="right" w:pos="566"/>
        </w:tabs>
        <w:bidi/>
        <w:spacing w:before="240" w:line="240" w:lineRule="auto"/>
        <w:ind w:left="180" w:hanging="270"/>
        <w:jc w:val="both"/>
        <w:rPr>
          <w:rFonts w:ascii="Tahoma" w:eastAsia="Times New Roman" w:hAnsi="Tahoma" w:cs="B Nazanin"/>
          <w:sz w:val="24"/>
          <w:szCs w:val="24"/>
          <w:lang w:bidi="fa-IR"/>
        </w:rPr>
      </w:pPr>
      <w:r w:rsidRPr="00567268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معاون </w:t>
      </w:r>
      <w:r w:rsidRPr="00567268">
        <w:rPr>
          <w:rFonts w:ascii="Tahoma" w:eastAsia="Times New Roman" w:hAnsi="Tahoma" w:cs="B Nazanin" w:hint="cs"/>
          <w:sz w:val="24"/>
          <w:szCs w:val="24"/>
          <w:rtl/>
          <w:lang w:bidi="fa-IR"/>
        </w:rPr>
        <w:t>فرهنگی و دانشجویی</w:t>
      </w:r>
      <w:r w:rsidRPr="00567268">
        <w:rPr>
          <w:rFonts w:ascii="Tahoma" w:eastAsia="Times New Roman" w:hAnsi="Tahoma" w:cs="B Nazanin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دانشگاه (رئیس شورا)؛ </w:t>
      </w:r>
    </w:p>
    <w:p w:rsidR="00567268" w:rsidRPr="00567268" w:rsidRDefault="00567268" w:rsidP="00F376FC">
      <w:pPr>
        <w:pStyle w:val="ListParagraph"/>
        <w:numPr>
          <w:ilvl w:val="1"/>
          <w:numId w:val="29"/>
        </w:numPr>
        <w:tabs>
          <w:tab w:val="right" w:pos="142"/>
          <w:tab w:val="right" w:pos="566"/>
        </w:tabs>
        <w:bidi/>
        <w:spacing w:before="240" w:line="240" w:lineRule="auto"/>
        <w:ind w:left="180" w:hanging="270"/>
        <w:jc w:val="both"/>
        <w:rPr>
          <w:rFonts w:ascii="Tahoma" w:eastAsia="Times New Roman" w:hAnsi="Tahoma" w:cs="B Nazanin"/>
          <w:sz w:val="24"/>
          <w:szCs w:val="24"/>
          <w:lang w:bidi="fa-IR"/>
        </w:rPr>
      </w:pPr>
      <w:r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رئیس دانشگاه </w:t>
      </w:r>
      <w:r w:rsidR="009D777F">
        <w:rPr>
          <w:rFonts w:ascii="Tahoma" w:eastAsia="Times New Roman" w:hAnsi="Tahoma" w:cs="B Nazanin" w:hint="cs"/>
          <w:sz w:val="24"/>
          <w:szCs w:val="24"/>
          <w:rtl/>
          <w:lang w:bidi="fa-IR"/>
        </w:rPr>
        <w:t>جامع علمی کاربردی استان آذربایجان</w:t>
      </w:r>
      <w:r w:rsidR="00BC6578">
        <w:rPr>
          <w:rFonts w:ascii="Tahoma" w:eastAsia="Times New Roman" w:hAnsi="Tahoma" w:cs="B Nazanin"/>
          <w:sz w:val="24"/>
          <w:szCs w:val="24"/>
          <w:rtl/>
          <w:lang w:bidi="fa-IR"/>
        </w:rPr>
        <w:softHyphen/>
      </w:r>
      <w:r w:rsidR="009D777F">
        <w:rPr>
          <w:rFonts w:ascii="Tahoma" w:eastAsia="Times New Roman" w:hAnsi="Tahoma" w:cs="B Nazanin" w:hint="cs"/>
          <w:sz w:val="24"/>
          <w:szCs w:val="24"/>
          <w:rtl/>
          <w:lang w:bidi="fa-IR"/>
        </w:rPr>
        <w:t>شرقی</w:t>
      </w:r>
      <w:r w:rsidR="00F25D37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(دبیر </w:t>
      </w:r>
      <w:r w:rsidR="00D00A7C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اجرایی </w:t>
      </w:r>
      <w:r w:rsidR="00F25D37">
        <w:rPr>
          <w:rFonts w:ascii="Tahoma" w:eastAsia="Times New Roman" w:hAnsi="Tahoma" w:cs="B Nazanin" w:hint="cs"/>
          <w:sz w:val="24"/>
          <w:szCs w:val="24"/>
          <w:rtl/>
          <w:lang w:bidi="fa-IR"/>
        </w:rPr>
        <w:t>جشنواره)</w:t>
      </w:r>
      <w:r w:rsidR="00F25D37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؛</w:t>
      </w:r>
    </w:p>
    <w:p w:rsidR="00567268" w:rsidRDefault="00567268" w:rsidP="00F376FC">
      <w:pPr>
        <w:numPr>
          <w:ilvl w:val="1"/>
          <w:numId w:val="29"/>
        </w:numPr>
        <w:bidi/>
        <w:spacing w:before="240" w:line="240" w:lineRule="auto"/>
        <w:ind w:left="180" w:hanging="27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مدیرکل </w:t>
      </w:r>
      <w:r w:rsidR="00724509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دفتر امور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فرهنگی و اجتماعی</w:t>
      </w:r>
      <w:r w:rsidR="00BC657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F25D37"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(دبیر شورا)؛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</w:p>
    <w:p w:rsidR="00567268" w:rsidRPr="00567268" w:rsidRDefault="00567268" w:rsidP="00F376FC">
      <w:pPr>
        <w:numPr>
          <w:ilvl w:val="1"/>
          <w:numId w:val="29"/>
        </w:numPr>
        <w:bidi/>
        <w:spacing w:before="240" w:line="240" w:lineRule="auto"/>
        <w:ind w:left="180" w:hanging="27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مدیرکل دفتر فناوری اطلاعات و ارتباطات</w:t>
      </w:r>
      <w:r w:rsidR="00724509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؛</w:t>
      </w:r>
    </w:p>
    <w:p w:rsidR="00567268" w:rsidRPr="00567268" w:rsidRDefault="00567268" w:rsidP="00F376FC">
      <w:pPr>
        <w:numPr>
          <w:ilvl w:val="1"/>
          <w:numId w:val="29"/>
        </w:numPr>
        <w:bidi/>
        <w:spacing w:before="240" w:line="240" w:lineRule="auto"/>
        <w:ind w:left="180" w:hanging="27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یک نفر از دبیران مناطق دانشگاه؛</w:t>
      </w:r>
    </w:p>
    <w:p w:rsidR="00567268" w:rsidRPr="00567268" w:rsidRDefault="00567268" w:rsidP="00F376FC">
      <w:pPr>
        <w:numPr>
          <w:ilvl w:val="1"/>
          <w:numId w:val="29"/>
        </w:numPr>
        <w:bidi/>
        <w:spacing w:before="240" w:line="240" w:lineRule="auto"/>
        <w:ind w:left="180" w:hanging="27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دو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نفر از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صاحب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نظران و متخصصان حوزه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های </w:t>
      </w:r>
      <w:r w:rsidR="0072450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نشریات، رسانه و فضای مجازی</w:t>
      </w:r>
      <w:r w:rsidR="00BC657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D805E0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(ترجیحا از اعضای هیأت علمی </w:t>
      </w:r>
      <w:r w:rsidR="00F33D6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دانشگاه</w:t>
      </w:r>
      <w:r w:rsidR="00D805E0">
        <w:rPr>
          <w:rFonts w:ascii="Tahoma" w:eastAsia="Times New Roman" w:hAnsi="Tahoma" w:cs="B Nazanin" w:hint="cs"/>
          <w:color w:val="000000"/>
          <w:sz w:val="24"/>
          <w:szCs w:val="24"/>
          <w:rtl/>
        </w:rPr>
        <w:t>)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؛</w:t>
      </w:r>
    </w:p>
    <w:p w:rsidR="00567268" w:rsidRPr="00567268" w:rsidRDefault="00567268" w:rsidP="00F376FC">
      <w:pPr>
        <w:bidi/>
        <w:spacing w:before="240" w:line="240" w:lineRule="auto"/>
        <w:jc w:val="both"/>
        <w:rPr>
          <w:rFonts w:ascii="B Mitra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567268">
        <w:rPr>
          <w:rFonts w:ascii="B Mitra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تبصره 1: </w:t>
      </w:r>
      <w:r w:rsidRPr="00567268">
        <w:rPr>
          <w:rFonts w:ascii="B Mitra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احکام اعضای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شورای سیاست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گذاری به پیشنهاد </w:t>
      </w:r>
      <w:r w:rsidR="00F25D37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دبیر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شورا، </w:t>
      </w:r>
      <w:r w:rsidRPr="00567268">
        <w:rPr>
          <w:rFonts w:ascii="B Mitra" w:eastAsia="Times New Roman" w:hAnsi="Times New Roman" w:cs="B Nazanin" w:hint="cs"/>
          <w:color w:val="000000"/>
          <w:sz w:val="24"/>
          <w:szCs w:val="24"/>
          <w:rtl/>
          <w:lang w:bidi="fa-IR"/>
        </w:rPr>
        <w:t>توسط رئیس شورا صادر می</w:t>
      </w:r>
      <w:r w:rsidRPr="00567268">
        <w:rPr>
          <w:rFonts w:ascii="B Mitra" w:eastAsia="Times New Roman" w:hAnsi="Times New Roman" w:cs="B Nazanin"/>
          <w:color w:val="000000"/>
          <w:sz w:val="24"/>
          <w:szCs w:val="24"/>
          <w:rtl/>
          <w:lang w:bidi="fa-IR"/>
        </w:rPr>
        <w:softHyphen/>
      </w:r>
      <w:r w:rsidRPr="00567268">
        <w:rPr>
          <w:rFonts w:ascii="B Mitra" w:eastAsia="Times New Roman" w:hAnsi="Times New Roman" w:cs="B Nazanin" w:hint="cs"/>
          <w:color w:val="000000"/>
          <w:sz w:val="24"/>
          <w:szCs w:val="24"/>
          <w:rtl/>
          <w:lang w:bidi="fa-IR"/>
        </w:rPr>
        <w:t>شود.</w:t>
      </w:r>
    </w:p>
    <w:p w:rsidR="00567268" w:rsidRDefault="00567268" w:rsidP="00F376FC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567268">
        <w:rPr>
          <w:rFonts w:ascii="B Mitra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تبصره 2:</w:t>
      </w:r>
      <w:r w:rsidRPr="00567268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مدت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زمان 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عضو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اعضا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شورا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س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است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گذار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="00C4738E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یک</w:t>
      </w:r>
      <w:r w:rsidR="00C4738E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سال</w:t>
      </w:r>
      <w:r w:rsidR="00C4738E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می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باشد.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جلسات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شورا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س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است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گذار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صرفاً 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با حضور دو سوم اعضا رسم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یافته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و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تصم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یمات شورا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با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اکثر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ت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آرا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اعضا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 حاضر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eastAsia"/>
          <w:color w:val="000000"/>
          <w:sz w:val="24"/>
          <w:szCs w:val="24"/>
          <w:rtl/>
          <w:lang w:bidi="fa-IR"/>
        </w:rPr>
        <w:t>معتبر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است.</w:t>
      </w:r>
    </w:p>
    <w:p w:rsidR="009D777F" w:rsidRPr="009D777F" w:rsidRDefault="009D777F" w:rsidP="00F376FC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  <w:r w:rsidRPr="009D777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تبصره 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3</w:t>
      </w:r>
      <w:r w:rsidRPr="009D777F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:</w:t>
      </w:r>
      <w:r w:rsidRPr="009D777F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دبیرخانه دا</w:t>
      </w:r>
      <w:r w:rsidR="00BC657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ی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می جشنواره در دانشگاه جامع علمی کاربردی استان آذربایجان</w:t>
      </w:r>
      <w:r w:rsidR="00BC6578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شرقی </w:t>
      </w:r>
      <w:r w:rsidR="006805DD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مستقر و حکم</w:t>
      </w:r>
      <w:r w:rsidR="006805DD" w:rsidRPr="006805DD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="006805DD"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دبیر اجرایی</w:t>
      </w:r>
      <w:r w:rsidR="006805DD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توسط</w:t>
      </w:r>
      <w:r w:rsidR="006805DD" w:rsidRPr="00567268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رئیس شورای سیاستگذاری</w:t>
      </w:r>
      <w:r w:rsidR="00F33D69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، صادر می</w:t>
      </w:r>
      <w:r w:rsidR="00F33D69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softHyphen/>
      </w:r>
      <w:r w:rsidR="006805DD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شود.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</w:p>
    <w:p w:rsidR="00567268" w:rsidRPr="00567268" w:rsidRDefault="00567268" w:rsidP="00F376FC">
      <w:pPr>
        <w:bidi/>
        <w:spacing w:before="240" w:line="240" w:lineRule="auto"/>
        <w:jc w:val="both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</w:p>
    <w:p w:rsidR="00567268" w:rsidRPr="00567268" w:rsidRDefault="00567268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FF0000"/>
          <w:rtl/>
          <w:lang w:bidi="fa-IR"/>
        </w:rPr>
      </w:pP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ماده </w:t>
      </w:r>
      <w:r w:rsidR="008503AF">
        <w:rPr>
          <w:rFonts w:ascii="Calibri" w:eastAsia="Calibri" w:hAnsi="Calibri" w:cs="B Titr" w:hint="cs"/>
          <w:color w:val="FF0000"/>
          <w:rtl/>
          <w:lang w:bidi="fa-IR"/>
        </w:rPr>
        <w:t>4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 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>-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 وظایف و اختیارات شورای سیاست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softHyphen/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>گذاری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>:</w:t>
      </w:r>
    </w:p>
    <w:p w:rsidR="00567268" w:rsidRPr="009D777F" w:rsidRDefault="00567268" w:rsidP="00F376FC">
      <w:pPr>
        <w:pStyle w:val="ListParagraph"/>
        <w:numPr>
          <w:ilvl w:val="1"/>
          <w:numId w:val="30"/>
        </w:numPr>
        <w:bidi/>
        <w:spacing w:before="240" w:line="240" w:lineRule="auto"/>
        <w:ind w:left="720" w:hanging="450"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بررسی، تدوین</w:t>
      </w:r>
      <w:r w:rsidRPr="009D777F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9D777F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تصويب</w:t>
      </w:r>
      <w:r w:rsidRPr="009D777F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سياست</w:t>
      </w:r>
      <w:r w:rsidRPr="009D777F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</w:t>
      </w:r>
      <w:r w:rsidRPr="009D777F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9D777F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خط</w:t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softHyphen/>
        <w:t xml:space="preserve"> مشی</w:t>
      </w:r>
      <w:r w:rsidRPr="009D777F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</w:t>
      </w:r>
      <w:r w:rsidRPr="009D777F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="009D777F"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</w:t>
      </w:r>
      <w:r w:rsidRP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و بازنگری ادواری آن؛</w:t>
      </w:r>
    </w:p>
    <w:p w:rsidR="00567268" w:rsidRPr="00567268" w:rsidRDefault="00567268" w:rsidP="00F376FC">
      <w:pPr>
        <w:numPr>
          <w:ilvl w:val="1"/>
          <w:numId w:val="30"/>
        </w:numPr>
        <w:bidi/>
        <w:spacing w:before="240" w:line="240" w:lineRule="auto"/>
        <w:ind w:left="270" w:firstLine="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تصویب دستورالعمل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های 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كلي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مرتبط </w:t>
      </w:r>
      <w:r w:rsidR="00BC6578">
        <w:rPr>
          <w:rFonts w:ascii="Tahoma" w:eastAsia="Times New Roman" w:hAnsi="Tahoma" w:cs="B Nazanin"/>
          <w:color w:val="000000"/>
          <w:sz w:val="24"/>
          <w:szCs w:val="24"/>
          <w:rtl/>
        </w:rPr>
        <w:t>ب</w:t>
      </w:r>
      <w:r w:rsidR="00BC657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برگزاري</w:t>
      </w:r>
      <w:r w:rsid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جشنواره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6805D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 اساس دستورالعمل اجرایی کمیته</w:t>
      </w:r>
      <w:r w:rsidR="00C4738E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C4738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="006805D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ناظر بر نشریات دانشگاهی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؛</w:t>
      </w:r>
    </w:p>
    <w:p w:rsidR="00567268" w:rsidRPr="00567268" w:rsidRDefault="00567268" w:rsidP="00F376FC">
      <w:pPr>
        <w:numPr>
          <w:ilvl w:val="1"/>
          <w:numId w:val="30"/>
        </w:numPr>
        <w:bidi/>
        <w:spacing w:before="240" w:line="240" w:lineRule="auto"/>
        <w:ind w:left="270" w:firstLine="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تصویب برنامه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 سازنده به منظور</w:t>
      </w:r>
      <w:r w:rsidRPr="00567268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ارتقای</w:t>
      </w:r>
      <w:r w:rsidRPr="00567268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کمی و كيفي برگزاری</w:t>
      </w:r>
      <w:r w:rsid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جشنواره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؛</w:t>
      </w:r>
    </w:p>
    <w:p w:rsidR="00567268" w:rsidRPr="00567268" w:rsidRDefault="00567268" w:rsidP="00F376FC">
      <w:pPr>
        <w:numPr>
          <w:ilvl w:val="1"/>
          <w:numId w:val="30"/>
        </w:numPr>
        <w:bidi/>
        <w:spacing w:before="240" w:line="240" w:lineRule="auto"/>
        <w:ind w:left="270" w:firstLine="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نظارت بر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روند برگزاری </w:t>
      </w:r>
      <w:r w:rsid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از طریق تشکیل کمیته نظارت در معاونت فرهنگی و دانشجویی؛ </w:t>
      </w:r>
      <w:r w:rsidRPr="00567268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</w:p>
    <w:p w:rsidR="00567268" w:rsidRDefault="00567268" w:rsidP="00F376FC">
      <w:pPr>
        <w:numPr>
          <w:ilvl w:val="1"/>
          <w:numId w:val="30"/>
        </w:numPr>
        <w:bidi/>
        <w:spacing w:before="240" w:line="240" w:lineRule="auto"/>
        <w:ind w:left="270" w:firstLine="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تصویب تقویم زمانی و اجرایی برگزاری </w:t>
      </w:r>
      <w:r w:rsid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>؛</w:t>
      </w:r>
    </w:p>
    <w:p w:rsidR="009D777F" w:rsidRPr="00567268" w:rsidRDefault="009D777F" w:rsidP="00F376FC">
      <w:pPr>
        <w:numPr>
          <w:ilvl w:val="1"/>
          <w:numId w:val="30"/>
        </w:numPr>
        <w:bidi/>
        <w:spacing w:before="240" w:line="240" w:lineRule="auto"/>
        <w:ind w:left="270" w:firstLine="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برنامه</w:t>
      </w:r>
      <w:r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ریزی برای راه</w:t>
      </w:r>
      <w:r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اندازی سامانه جشنواره؛</w:t>
      </w:r>
    </w:p>
    <w:p w:rsidR="00567268" w:rsidRDefault="00567268" w:rsidP="00F376FC">
      <w:pPr>
        <w:numPr>
          <w:ilvl w:val="1"/>
          <w:numId w:val="30"/>
        </w:numPr>
        <w:bidi/>
        <w:spacing w:before="240" w:line="240" w:lineRule="auto"/>
        <w:ind w:left="270" w:firstLine="0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تصویب </w:t>
      </w:r>
      <w:r w:rsidR="00F33D69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جزئیات</w:t>
      </w:r>
      <w:r w:rsid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67268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بودجه </w:t>
      </w:r>
      <w:r w:rsidR="009D777F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 و تمهیدات لازم برای تامین اعتبار.</w:t>
      </w:r>
    </w:p>
    <w:p w:rsidR="00F02CE3" w:rsidRDefault="00F02CE3" w:rsidP="00F02CE3">
      <w:pPr>
        <w:bidi/>
        <w:spacing w:before="240" w:line="240" w:lineRule="auto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F02CE3" w:rsidRPr="00567268" w:rsidRDefault="00F02CE3" w:rsidP="00F02CE3">
      <w:pPr>
        <w:bidi/>
        <w:spacing w:before="240" w:line="240" w:lineRule="auto"/>
        <w:contextualSpacing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:rsidR="00567268" w:rsidRPr="00567268" w:rsidRDefault="00567268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FF0000"/>
          <w:rtl/>
          <w:lang w:bidi="fa-IR"/>
        </w:rPr>
      </w:pPr>
      <w:r w:rsidRPr="00567268">
        <w:rPr>
          <w:rFonts w:ascii="Calibri" w:eastAsia="Calibri" w:hAnsi="Calibri" w:cs="B Titr" w:hint="cs"/>
          <w:color w:val="FF0000"/>
          <w:rtl/>
          <w:lang w:bidi="fa-IR"/>
        </w:rPr>
        <w:lastRenderedPageBreak/>
        <w:t xml:space="preserve">ماده </w:t>
      </w:r>
      <w:r w:rsidR="008503AF">
        <w:rPr>
          <w:rFonts w:ascii="Calibri" w:eastAsia="Calibri" w:hAnsi="Calibri" w:cs="B Titr" w:hint="cs"/>
          <w:color w:val="FF0000"/>
          <w:rtl/>
          <w:lang w:bidi="fa-IR"/>
        </w:rPr>
        <w:t>5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 xml:space="preserve"> -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 وظایف دبیر</w:t>
      </w:r>
      <w:r w:rsidR="006805DD">
        <w:rPr>
          <w:rFonts w:ascii="Calibri" w:eastAsia="Calibri" w:hAnsi="Calibri" w:cs="B Titr" w:hint="cs"/>
          <w:color w:val="FF0000"/>
          <w:rtl/>
          <w:lang w:bidi="fa-IR"/>
        </w:rPr>
        <w:t>خانه اجرایی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 </w:t>
      </w:r>
      <w:r w:rsidR="00F25D37">
        <w:rPr>
          <w:rFonts w:ascii="Calibri" w:eastAsia="Calibri" w:hAnsi="Calibri" w:cs="B Titr" w:hint="cs"/>
          <w:color w:val="FF0000"/>
          <w:rtl/>
          <w:lang w:bidi="fa-IR"/>
        </w:rPr>
        <w:t>جشنواره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>: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 xml:space="preserve"> </w:t>
      </w:r>
    </w:p>
    <w:p w:rsidR="006468AD" w:rsidRPr="006468AD" w:rsidRDefault="00F25D37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پیگیری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اجرای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دستورالعمل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اجرایی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6805DD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مصوبات شورای سیاست</w:t>
      </w:r>
      <w:r w:rsidR="00C4738E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6805DD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گذاری؛</w:t>
      </w:r>
    </w:p>
    <w:p w:rsidR="006468AD" w:rsidRPr="006468AD" w:rsidRDefault="00567268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برآورد اعتبار مورد نیاز برای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برگزاري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جشنواره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 پیشنهاد به شورای سیاست</w:t>
      </w:r>
      <w:r w:rsidR="00C4738E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گذاری؛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</w:p>
    <w:p w:rsidR="006468AD" w:rsidRPr="006468AD" w:rsidRDefault="00C4738E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راه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D57740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اندازی کمیته</w:t>
      </w:r>
      <w:r w:rsidR="00D57740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 علمی، داوری و سایر کمیته</w:t>
      </w:r>
      <w:r w:rsidR="00BC6578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 ذیل دبیرخانه جشنواره؛</w:t>
      </w:r>
    </w:p>
    <w:p w:rsidR="006468AD" w:rsidRPr="006468AD" w:rsidRDefault="00567268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>تبليغات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اطلاع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  <w:t xml:space="preserve">رساني و هماهنگي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 ارتباط</w:t>
      </w:r>
      <w:r w:rsidR="00BC6578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گیری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با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واحدهای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استانی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منظور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افزایش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مشارکت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</w:t>
      </w:r>
      <w:r w:rsidR="00BC6578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؛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</w:p>
    <w:p w:rsidR="006468AD" w:rsidRPr="006468AD" w:rsidRDefault="006805DD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برگزاری کارگاه</w:t>
      </w:r>
      <w:r w:rsidR="00BC6578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های آموزشی مجازی برای مخاطبان جشنواره برای بهبود عملکرد دانشجویان با استفاده از اساتید مجرب در حوزه</w:t>
      </w:r>
      <w:r w:rsidR="00355646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="00355646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نشریات، رسانه و فضای مجازی؛ </w:t>
      </w:r>
    </w:p>
    <w:p w:rsidR="006468AD" w:rsidRPr="006468AD" w:rsidRDefault="00F25D37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مستندسازی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</w:t>
      </w:r>
      <w:r w:rsidR="006805DD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و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ارائه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گزارش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از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C4738E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تمامی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روندهای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اجرایی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به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شورای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سیاست</w:t>
      </w:r>
      <w:r w:rsidR="00C4738E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softHyphen/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گذاری</w:t>
      </w:r>
      <w:r w:rsidR="00F33D69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؛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</w:p>
    <w:p w:rsidR="006468AD" w:rsidRPr="006468AD" w:rsidRDefault="00567268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فراهم نمودن مقدمات و امکانات مناسب جهت داوری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آثار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و اعلام نتایج؛ </w:t>
      </w:r>
    </w:p>
    <w:p w:rsidR="00567268" w:rsidRPr="006468AD" w:rsidRDefault="00567268" w:rsidP="006468AD">
      <w:pPr>
        <w:numPr>
          <w:ilvl w:val="1"/>
          <w:numId w:val="31"/>
        </w:numPr>
        <w:tabs>
          <w:tab w:val="right" w:pos="630"/>
          <w:tab w:val="right" w:pos="709"/>
        </w:tabs>
        <w:bidi/>
        <w:spacing w:before="240" w:line="240" w:lineRule="auto"/>
        <w:ind w:left="720" w:hanging="450"/>
        <w:contextualSpacing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انجام امور پشتیبانی اجرایی</w:t>
      </w:r>
      <w:r w:rsidR="00F25D37"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جشنواره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>(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ایجاد سامانه، 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پذيرش، اسكان، 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ایاب و ذهاب، 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>تغذيه، افتتاحيه،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>اختتاميه و فعاليت</w:t>
      </w:r>
      <w:r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softHyphen/>
      </w:r>
      <w:r w:rsidRPr="006468AD">
        <w:rPr>
          <w:rFonts w:ascii="Tahoma" w:eastAsia="Times New Roman" w:hAnsi="Tahoma" w:cs="B Nazanin"/>
          <w:color w:val="000000"/>
          <w:sz w:val="24"/>
          <w:szCs w:val="24"/>
          <w:rtl/>
        </w:rPr>
        <w:t>هاي فوق برنامه)</w:t>
      </w:r>
      <w:r w:rsidR="00F25D37" w:rsidRPr="006468AD"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:rsidR="00567268" w:rsidRPr="00567268" w:rsidRDefault="00567268" w:rsidP="00F376FC">
      <w:pPr>
        <w:bidi/>
        <w:spacing w:before="240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</w:p>
    <w:p w:rsidR="006805DD" w:rsidRDefault="00567268" w:rsidP="00F376FC">
      <w:pPr>
        <w:bidi/>
        <w:spacing w:before="240" w:line="276" w:lineRule="auto"/>
        <w:ind w:left="360" w:hanging="356"/>
        <w:jc w:val="both"/>
        <w:rPr>
          <w:rFonts w:ascii="Calibri" w:eastAsia="Calibri" w:hAnsi="Calibri" w:cs="B Titr"/>
          <w:color w:val="FF0000"/>
          <w:rtl/>
          <w:lang w:bidi="fa-IR"/>
        </w:rPr>
      </w:pPr>
      <w:r w:rsidRPr="00567268">
        <w:rPr>
          <w:rFonts w:ascii="Calibri" w:eastAsia="Calibri" w:hAnsi="Calibri" w:cs="B Titr" w:hint="cs"/>
          <w:color w:val="FF0000"/>
          <w:rtl/>
          <w:lang w:bidi="fa-IR"/>
        </w:rPr>
        <w:t>ماده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t xml:space="preserve"> </w:t>
      </w:r>
      <w:r w:rsidR="008503AF">
        <w:rPr>
          <w:rFonts w:ascii="Calibri" w:eastAsia="Calibri" w:hAnsi="Calibri" w:cs="B Titr" w:hint="cs"/>
          <w:color w:val="FF0000"/>
          <w:rtl/>
          <w:lang w:bidi="fa-IR"/>
        </w:rPr>
        <w:t>6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t xml:space="preserve">- 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>شرايط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t xml:space="preserve"> 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>متقاضیان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t xml:space="preserve"> 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>شرکت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t xml:space="preserve"> </w:t>
      </w:r>
      <w:r w:rsidRPr="00567268">
        <w:rPr>
          <w:rFonts w:ascii="Calibri" w:eastAsia="Calibri" w:hAnsi="Calibri" w:cs="B Titr" w:hint="cs"/>
          <w:color w:val="FF0000"/>
          <w:rtl/>
          <w:lang w:bidi="fa-IR"/>
        </w:rPr>
        <w:t>در</w:t>
      </w:r>
      <w:r w:rsidRPr="00567268">
        <w:rPr>
          <w:rFonts w:ascii="Calibri" w:eastAsia="Calibri" w:hAnsi="Calibri" w:cs="B Titr"/>
          <w:color w:val="FF0000"/>
          <w:rtl/>
          <w:lang w:bidi="fa-IR"/>
        </w:rPr>
        <w:t xml:space="preserve"> </w:t>
      </w:r>
      <w:r w:rsidR="006805DD">
        <w:rPr>
          <w:rFonts w:ascii="Calibri" w:eastAsia="Calibri" w:hAnsi="Calibri" w:cs="B Titr" w:hint="cs"/>
          <w:color w:val="FF0000"/>
          <w:rtl/>
          <w:lang w:bidi="fa-IR"/>
        </w:rPr>
        <w:t>جشنواره</w:t>
      </w:r>
      <w:r w:rsidR="0082304C">
        <w:rPr>
          <w:rFonts w:ascii="Calibri" w:eastAsia="Calibri" w:hAnsi="Calibri" w:cs="B Titr" w:hint="cs"/>
          <w:color w:val="FF0000"/>
          <w:rtl/>
          <w:lang w:bidi="fa-IR"/>
        </w:rPr>
        <w:t>:</w:t>
      </w:r>
    </w:p>
    <w:p w:rsidR="00D57740" w:rsidRDefault="00D57740" w:rsidP="00F376FC">
      <w:pPr>
        <w:pStyle w:val="ListParagraph"/>
        <w:numPr>
          <w:ilvl w:val="0"/>
          <w:numId w:val="37"/>
        </w:numPr>
        <w:tabs>
          <w:tab w:val="num" w:pos="918"/>
        </w:tabs>
        <w:bidi/>
        <w:spacing w:before="24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مراکز 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آ</w:t>
      </w:r>
      <w:r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موزش علمی کاربردی دارای هرگونه فعالیت دانشجویی در عرصه نشریات، رسانه و فضای مجازی؛</w:t>
      </w:r>
    </w:p>
    <w:p w:rsidR="006805DD" w:rsidRPr="00B6121B" w:rsidRDefault="006805DD" w:rsidP="00F376FC">
      <w:pPr>
        <w:pStyle w:val="ListParagraph"/>
        <w:numPr>
          <w:ilvl w:val="0"/>
          <w:numId w:val="37"/>
        </w:numPr>
        <w:bidi/>
        <w:spacing w:before="240" w:line="276" w:lineRule="auto"/>
        <w:jc w:val="both"/>
        <w:rPr>
          <w:rFonts w:ascii="Calibri" w:eastAsia="Calibri" w:hAnsi="Calibri" w:cs="B Titr"/>
          <w:color w:val="FF0000"/>
          <w:rtl/>
          <w:lang w:bidi="fa-IR"/>
        </w:rPr>
      </w:pPr>
      <w:r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دانشجویان مشغول به تحصیل در مراکز آموزش علمی کاربردی</w:t>
      </w:r>
      <w:r w:rsidR="00B6121B"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کشور که در حوزه</w:t>
      </w:r>
      <w:r w:rsidR="00355646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softHyphen/>
      </w:r>
      <w:r w:rsidR="00355646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</w:t>
      </w:r>
      <w:r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نشریا</w:t>
      </w:r>
      <w:r w:rsidR="00B6121B"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ت، رسانه و فضای مجازی فعالیت می</w:t>
      </w:r>
      <w:r w:rsidR="00B6121B" w:rsidRPr="00B6121B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softHyphen/>
      </w:r>
      <w:r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کنند؛ </w:t>
      </w:r>
    </w:p>
    <w:p w:rsidR="00666C9A" w:rsidRPr="00666C9A" w:rsidRDefault="00D57740" w:rsidP="00F376FC">
      <w:pPr>
        <w:pStyle w:val="ListParagraph"/>
        <w:numPr>
          <w:ilvl w:val="0"/>
          <w:numId w:val="37"/>
        </w:numPr>
        <w:tabs>
          <w:tab w:val="num" w:pos="918"/>
        </w:tabs>
        <w:bidi/>
        <w:spacing w:before="24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D577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دانش</w:t>
      </w:r>
      <w:r w:rsidRPr="00D5774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softHyphen/>
      </w:r>
      <w:r w:rsidRPr="00D577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آموختگانی که در زمان انتشار نشریه یا فعالیت در رسانه</w:t>
      </w:r>
      <w:r w:rsidRPr="00D5774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softHyphen/>
      </w:r>
      <w:r w:rsidRPr="00D577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ها و فضای مجازی</w:t>
      </w:r>
      <w:r w:rsidR="00BC6578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666C9A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(در بازه زمانی اعلام شده) </w:t>
      </w:r>
      <w:r w:rsidRPr="00D57740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مشغول به تحصیل بوده</w:t>
      </w:r>
      <w:r w:rsidRPr="00D5774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softHyphen/>
      </w:r>
      <w:r w:rsidR="00666C9A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  <w:softHyphen/>
      </w:r>
      <w:r w:rsidR="00666C9A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اند.</w:t>
      </w:r>
    </w:p>
    <w:p w:rsidR="00567268" w:rsidRDefault="00B55494" w:rsidP="00F376FC">
      <w:pPr>
        <w:pStyle w:val="ListParagraph"/>
        <w:bidi/>
        <w:spacing w:before="240" w:line="240" w:lineRule="auto"/>
        <w:ind w:left="360"/>
        <w:jc w:val="both"/>
        <w:rPr>
          <w:rFonts w:ascii="Times New Roman" w:eastAsia="Times New Roman" w:hAnsi="Times New Roman" w:cs="B Nazanin"/>
          <w:color w:val="000000"/>
          <w:sz w:val="24"/>
          <w:szCs w:val="24"/>
          <w:lang w:bidi="fa-IR"/>
        </w:rPr>
      </w:pPr>
      <w:r w:rsidRPr="00B55494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تذکر مهم: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="00355646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مسئ</w:t>
      </w:r>
      <w:r w:rsidR="00567268"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ولیت انتخاب و معرفی دانشجویان شرکت</w:t>
      </w:r>
      <w:r w:rsidR="00567268" w:rsidRPr="00B6121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="00567268"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کننده در هر رشته بر عهده </w:t>
      </w:r>
      <w:r w:rsidR="006805DD" w:rsidRPr="00B6121B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واحدهای استانی بوده </w:t>
      </w:r>
      <w:r w:rsidR="00567268"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و در صورت مغایرت با مقررات، کمیته داوری موضوع را بررسی و تصمیم</w:t>
      </w:r>
      <w:r w:rsidR="00567268" w:rsidRPr="00B6121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="00567268"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گیری می</w:t>
      </w:r>
      <w:r w:rsidR="00567268" w:rsidRPr="00B6121B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softHyphen/>
      </w:r>
      <w:r w:rsidR="00567268" w:rsidRPr="00B6121B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نماید</w:t>
      </w:r>
      <w:r w:rsidR="00666C9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.</w:t>
      </w:r>
    </w:p>
    <w:p w:rsidR="00160D1B" w:rsidRDefault="00160D1B" w:rsidP="00F376FC">
      <w:pPr>
        <w:bidi/>
        <w:spacing w:before="240" w:line="276" w:lineRule="auto"/>
        <w:jc w:val="both"/>
        <w:rPr>
          <w:rFonts w:ascii="DroidSansRegular" w:eastAsia="Calibri" w:hAnsi="DroidSansRegular" w:cs="B Titr"/>
          <w:b/>
          <w:bCs/>
          <w:color w:val="C00000"/>
          <w:rtl/>
          <w:lang w:bidi="fa-IR"/>
        </w:rPr>
      </w:pPr>
    </w:p>
    <w:p w:rsidR="001B2E20" w:rsidRPr="001B2E20" w:rsidRDefault="001B2E20" w:rsidP="00F376FC">
      <w:pPr>
        <w:bidi/>
        <w:spacing w:before="240" w:line="276" w:lineRule="auto"/>
        <w:jc w:val="both"/>
        <w:rPr>
          <w:rFonts w:ascii="DroidSansRegular" w:eastAsia="Calibri" w:hAnsi="DroidSansRegular" w:cs="B Titr"/>
          <w:b/>
          <w:bCs/>
          <w:color w:val="C00000"/>
          <w:rtl/>
          <w:lang w:bidi="fa-IR"/>
        </w:rPr>
      </w:pPr>
      <w:r w:rsidRPr="001B2E20">
        <w:rPr>
          <w:rFonts w:ascii="DroidSansRegular" w:eastAsia="Calibri" w:hAnsi="DroidSansRegular" w:cs="B Titr" w:hint="cs"/>
          <w:b/>
          <w:bCs/>
          <w:color w:val="C00000"/>
          <w:rtl/>
          <w:lang w:bidi="fa-IR"/>
        </w:rPr>
        <w:t xml:space="preserve">  </w:t>
      </w:r>
      <w:r w:rsidR="002A731D">
        <w:rPr>
          <w:rFonts w:ascii="DroidSansRegular" w:eastAsia="Calibri" w:hAnsi="DroidSansRegular" w:cs="B Titr" w:hint="cs"/>
          <w:b/>
          <w:bCs/>
          <w:color w:val="C00000"/>
          <w:rtl/>
          <w:lang w:bidi="fa-IR"/>
        </w:rPr>
        <w:t xml:space="preserve">ماده </w:t>
      </w:r>
      <w:r w:rsidR="008503AF">
        <w:rPr>
          <w:rFonts w:ascii="DroidSansRegular" w:eastAsia="Calibri" w:hAnsi="DroidSansRegular" w:cs="B Titr" w:hint="cs"/>
          <w:b/>
          <w:bCs/>
          <w:color w:val="C00000"/>
          <w:rtl/>
          <w:lang w:bidi="fa-IR"/>
        </w:rPr>
        <w:t>7</w:t>
      </w:r>
      <w:r w:rsidR="002A731D">
        <w:rPr>
          <w:rFonts w:ascii="Times New Roman" w:eastAsia="Calibri" w:hAnsi="Times New Roman" w:cs="Times New Roman" w:hint="cs"/>
          <w:b/>
          <w:bCs/>
          <w:color w:val="C00000"/>
          <w:rtl/>
          <w:lang w:bidi="fa-IR"/>
        </w:rPr>
        <w:t>–</w:t>
      </w:r>
      <w:r w:rsidR="002A731D">
        <w:rPr>
          <w:rFonts w:ascii="DroidSansRegular" w:eastAsia="Calibri" w:hAnsi="DroidSansRegular" w:cs="B Titr" w:hint="cs"/>
          <w:b/>
          <w:bCs/>
          <w:color w:val="C00000"/>
          <w:rtl/>
          <w:lang w:bidi="fa-IR"/>
        </w:rPr>
        <w:t xml:space="preserve"> </w:t>
      </w:r>
      <w:r w:rsidRPr="001B2E20">
        <w:rPr>
          <w:rFonts w:ascii="DroidSansRegular" w:eastAsia="Calibri" w:hAnsi="DroidSansRegular" w:cs="B Titr" w:hint="cs"/>
          <w:b/>
          <w:bCs/>
          <w:color w:val="C00000"/>
          <w:rtl/>
          <w:lang w:bidi="fa-IR"/>
        </w:rPr>
        <w:t>بخش</w:t>
      </w:r>
      <w:r w:rsidRPr="001B2E20">
        <w:rPr>
          <w:rFonts w:ascii="DroidSansRegular" w:eastAsia="Calibri" w:hAnsi="DroidSansRegular" w:cs="B Titr"/>
          <w:b/>
          <w:bCs/>
          <w:color w:val="C00000"/>
          <w:rtl/>
          <w:lang w:bidi="fa-IR"/>
        </w:rPr>
        <w:softHyphen/>
      </w:r>
      <w:r w:rsidRPr="001B2E20">
        <w:rPr>
          <w:rFonts w:ascii="DroidSansRegular" w:eastAsia="Calibri" w:hAnsi="DroidSansRegular" w:cs="B Titr" w:hint="cs"/>
          <w:b/>
          <w:bCs/>
          <w:color w:val="C00000"/>
          <w:rtl/>
          <w:lang w:bidi="fa-IR"/>
        </w:rPr>
        <w:t>های جشنواره:</w:t>
      </w:r>
    </w:p>
    <w:p w:rsidR="001B2E20" w:rsidRPr="001B2E20" w:rsidRDefault="00B6121B" w:rsidP="00F376FC">
      <w:pPr>
        <w:bidi/>
        <w:spacing w:before="240" w:line="276" w:lineRule="auto"/>
        <w:contextualSpacing/>
        <w:jc w:val="both"/>
        <w:rPr>
          <w:rFonts w:ascii="DroidSansRegular" w:eastAsia="Calibri" w:hAnsi="DroidSansRegular" w:cs="B Nazanin"/>
          <w:rtl/>
          <w:lang w:bidi="fa-IR"/>
        </w:rPr>
      </w:pPr>
      <w:r>
        <w:rPr>
          <w:rFonts w:ascii="DroidSansRegular" w:eastAsia="Calibri" w:hAnsi="DroidSansRegular" w:cs="B Nazanin" w:hint="cs"/>
          <w:rtl/>
          <w:lang w:bidi="fa-IR"/>
        </w:rPr>
        <w:t xml:space="preserve">      </w:t>
      </w:r>
      <w:r w:rsidR="001B2E20" w:rsidRPr="001B2E20">
        <w:rPr>
          <w:rFonts w:ascii="DroidSansRegular" w:eastAsia="Calibri" w:hAnsi="DroidSansRegular" w:cs="B Nazanin" w:hint="cs"/>
          <w:rtl/>
          <w:lang w:bidi="fa-IR"/>
        </w:rPr>
        <w:t xml:space="preserve">جشنواره شامل </w:t>
      </w:r>
      <w:r w:rsidR="008A06EC">
        <w:rPr>
          <w:rFonts w:ascii="DroidSansRegular" w:eastAsia="Calibri" w:hAnsi="DroidSansRegular" w:cs="B Nazanin" w:hint="cs"/>
          <w:rtl/>
          <w:lang w:bidi="fa-IR"/>
        </w:rPr>
        <w:t>دو</w:t>
      </w:r>
      <w:r w:rsidR="001B2E20" w:rsidRPr="001B2E20">
        <w:rPr>
          <w:rFonts w:ascii="DroidSansRegular" w:eastAsia="Calibri" w:hAnsi="DroidSansRegular" w:cs="B Nazanin" w:hint="cs"/>
          <w:rtl/>
          <w:lang w:bidi="fa-IR"/>
        </w:rPr>
        <w:t xml:space="preserve"> بخش </w:t>
      </w:r>
      <w:r w:rsidR="00EA0A54">
        <w:rPr>
          <w:rFonts w:ascii="DroidSansRegular" w:eastAsia="Calibri" w:hAnsi="DroidSansRegular" w:cs="B Nazanin" w:hint="cs"/>
          <w:rtl/>
          <w:lang w:bidi="fa-IR"/>
        </w:rPr>
        <w:t>می باشد</w:t>
      </w:r>
      <w:r w:rsidR="00BC6578">
        <w:rPr>
          <w:rFonts w:ascii="DroidSansRegular" w:eastAsia="Calibri" w:hAnsi="DroidSansRegular" w:cs="B Nazanin" w:hint="cs"/>
          <w:rtl/>
          <w:lang w:bidi="fa-IR"/>
        </w:rPr>
        <w:t>؛</w:t>
      </w:r>
      <w:r w:rsidR="001B2E20" w:rsidRPr="001B2E20">
        <w:rPr>
          <w:rFonts w:ascii="DroidSansRegular" w:eastAsia="Calibri" w:hAnsi="DroidSansRegular" w:cs="B Nazanin" w:hint="cs"/>
          <w:rtl/>
          <w:lang w:bidi="fa-IR"/>
        </w:rPr>
        <w:t xml:space="preserve"> </w:t>
      </w:r>
      <w:r w:rsidR="00EA0A54" w:rsidRPr="008A387B">
        <w:rPr>
          <w:rFonts w:ascii="DroidSansRegular" w:eastAsia="Calibri" w:hAnsi="DroidSansRegular" w:cs="B Nazanin" w:hint="cs"/>
          <w:b/>
          <w:bCs/>
          <w:rtl/>
          <w:lang w:bidi="fa-IR"/>
        </w:rPr>
        <w:t>بخش اول:</w:t>
      </w:r>
      <w:r w:rsidR="00EA0A54">
        <w:rPr>
          <w:rFonts w:ascii="DroidSansRegular" w:eastAsia="Calibri" w:hAnsi="DroidSansRegular" w:cs="B Nazanin" w:hint="cs"/>
          <w:rtl/>
          <w:lang w:bidi="fa-IR"/>
        </w:rPr>
        <w:t xml:space="preserve"> نشریات دانشجویی و </w:t>
      </w:r>
      <w:r w:rsidR="00EA0A54" w:rsidRPr="008A387B">
        <w:rPr>
          <w:rFonts w:ascii="DroidSansRegular" w:eastAsia="Calibri" w:hAnsi="DroidSansRegular" w:cs="B Nazanin" w:hint="cs"/>
          <w:b/>
          <w:bCs/>
          <w:rtl/>
          <w:lang w:bidi="fa-IR"/>
        </w:rPr>
        <w:t>بخش دوم</w:t>
      </w:r>
      <w:r w:rsidR="00355646" w:rsidRPr="008A387B">
        <w:rPr>
          <w:rFonts w:ascii="DroidSansRegular" w:eastAsia="Calibri" w:hAnsi="DroidSansRegular" w:cs="B Nazanin" w:hint="cs"/>
          <w:b/>
          <w:bCs/>
          <w:rtl/>
          <w:lang w:bidi="fa-IR"/>
        </w:rPr>
        <w:t>:</w:t>
      </w:r>
      <w:r w:rsidR="00EA0A54">
        <w:rPr>
          <w:rFonts w:ascii="DroidSansRegular" w:eastAsia="Calibri" w:hAnsi="DroidSansRegular" w:cs="B Nazanin" w:hint="cs"/>
          <w:rtl/>
          <w:lang w:bidi="fa-IR"/>
        </w:rPr>
        <w:t xml:space="preserve"> رسانه و </w:t>
      </w:r>
      <w:r w:rsidR="001B2E20" w:rsidRPr="001B2E20">
        <w:rPr>
          <w:rFonts w:ascii="DroidSansRegular" w:eastAsia="Calibri" w:hAnsi="DroidSansRegular" w:cs="B Nazanin" w:hint="cs"/>
          <w:rtl/>
          <w:lang w:bidi="fa-IR"/>
        </w:rPr>
        <w:t>فضای مجازی</w:t>
      </w:r>
      <w:r w:rsidR="00EA0A54">
        <w:rPr>
          <w:rFonts w:ascii="DroidSansRegular" w:eastAsia="Calibri" w:hAnsi="DroidSansRegular" w:cs="B Nazanin" w:hint="cs"/>
          <w:rtl/>
          <w:lang w:bidi="fa-IR"/>
        </w:rPr>
        <w:t xml:space="preserve"> </w:t>
      </w:r>
    </w:p>
    <w:p w:rsidR="001B2E20" w:rsidRPr="001B2E20" w:rsidRDefault="001B2E20" w:rsidP="00F376FC">
      <w:pPr>
        <w:bidi/>
        <w:spacing w:before="240" w:line="276" w:lineRule="auto"/>
        <w:ind w:left="720"/>
        <w:contextualSpacing/>
        <w:jc w:val="both"/>
        <w:rPr>
          <w:rFonts w:ascii="DroidSansRegular" w:eastAsia="Calibri" w:hAnsi="DroidSansRegular" w:cs="B Nazanin"/>
          <w:rtl/>
          <w:lang w:bidi="fa-IR"/>
        </w:rPr>
      </w:pPr>
    </w:p>
    <w:p w:rsidR="00EA0A54" w:rsidRPr="0040521B" w:rsidRDefault="002A731D" w:rsidP="00F376FC">
      <w:pPr>
        <w:bidi/>
        <w:spacing w:before="240" w:line="276" w:lineRule="auto"/>
        <w:ind w:left="-54"/>
        <w:jc w:val="both"/>
        <w:rPr>
          <w:rFonts w:ascii="DroidSansRegular" w:eastAsia="Calibri" w:hAnsi="DroidSansRegular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0521B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>1-</w:t>
      </w:r>
      <w:r w:rsidR="00B55494" w:rsidRPr="0040521B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Pr="0040521B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- </w:t>
      </w:r>
      <w:r w:rsidR="001B2E20" w:rsidRPr="0040521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A0A54" w:rsidRPr="0040521B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نشریات دانشجویی  </w:t>
      </w:r>
    </w:p>
    <w:p w:rsidR="00160D1B" w:rsidRPr="00267409" w:rsidRDefault="00160D1B" w:rsidP="00F376FC">
      <w:pPr>
        <w:pStyle w:val="ListParagraph"/>
        <w:numPr>
          <w:ilvl w:val="0"/>
          <w:numId w:val="21"/>
        </w:numPr>
        <w:bidi/>
        <w:spacing w:before="240" w:line="276" w:lineRule="auto"/>
        <w:ind w:left="429" w:hanging="283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نشریات دانشجویی انتشار یافته در بازه زمانی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="00BC6578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01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/</w:t>
      </w:r>
      <w:r w:rsidR="00BC6578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01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/</w:t>
      </w:r>
      <w:r w:rsidR="00202B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1399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تا </w:t>
      </w:r>
      <w:r w:rsidR="00A33F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30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/</w:t>
      </w:r>
      <w:r w:rsidR="00BC6578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08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/1400 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در موضوعات مختلف صنفی، فرهنگی، هنری، اجتماعی، دینی و قرآنی،</w:t>
      </w:r>
      <w:r w:rsidR="006851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ادبی، طنز و کاریکاتور، علمی تخصصی در زمینه</w:t>
      </w:r>
      <w:r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D57740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مختلف و ...، به ترتیب رتبه</w:t>
      </w:r>
      <w:r w:rsidR="00D57740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اول تا سوم مورد تقدیر خواهند گرفت.</w:t>
      </w:r>
    </w:p>
    <w:p w:rsidR="00160D1B" w:rsidRPr="00267409" w:rsidRDefault="00160D1B" w:rsidP="00F376FC">
      <w:pPr>
        <w:pStyle w:val="ListParagraph"/>
        <w:numPr>
          <w:ilvl w:val="0"/>
          <w:numId w:val="21"/>
        </w:numPr>
        <w:bidi/>
        <w:spacing w:before="240" w:line="276" w:lineRule="auto"/>
        <w:ind w:left="429" w:hanging="283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lastRenderedPageBreak/>
        <w:t xml:space="preserve">در بخش نشریات، صرفاً نشریاتی که 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در سامانه جامع نشریات وزارت علوم ثبت شده و شمارگان خود</w:t>
      </w:r>
      <w:r w:rsidR="006851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="0048557A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را بارگ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ذ</w:t>
      </w:r>
      <w:r w:rsidR="0048557A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اری نموده</w:t>
      </w:r>
      <w:r w:rsidR="0048557A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اند،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می</w:t>
      </w:r>
      <w:r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توانند در جشنواره شرکت نمایند.</w:t>
      </w:r>
    </w:p>
    <w:p w:rsidR="00160D1B" w:rsidRPr="00267409" w:rsidRDefault="00160D1B" w:rsidP="00F376FC">
      <w:pPr>
        <w:pStyle w:val="ListParagraph"/>
        <w:numPr>
          <w:ilvl w:val="0"/>
          <w:numId w:val="21"/>
        </w:numPr>
        <w:bidi/>
        <w:spacing w:before="240" w:line="276" w:lineRule="auto"/>
        <w:ind w:left="429" w:hanging="283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هر نشریه صرفاً در یک رشته قابل ارسال است و ارسال نشریه در بیش از یک رشته، تخل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ّ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ف محسوب می</w:t>
      </w:r>
      <w:r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شود.</w:t>
      </w:r>
    </w:p>
    <w:p w:rsidR="00160D1B" w:rsidRPr="00267409" w:rsidRDefault="00160D1B" w:rsidP="00F376FC">
      <w:pPr>
        <w:pStyle w:val="ListParagraph"/>
        <w:numPr>
          <w:ilvl w:val="0"/>
          <w:numId w:val="21"/>
        </w:numPr>
        <w:bidi/>
        <w:spacing w:before="240" w:line="276" w:lineRule="auto"/>
        <w:ind w:left="429" w:hanging="283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در این بخش، نشریات با رویکرد مهارت</w:t>
      </w:r>
      <w:r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آموزی،</w:t>
      </w:r>
      <w:r w:rsidR="006851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کارآفرینی و اشتغال</w:t>
      </w:r>
      <w:r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زایی دارای امتیازات ویژه خواهند بود. </w:t>
      </w:r>
    </w:p>
    <w:p w:rsidR="00267409" w:rsidRPr="00267409" w:rsidRDefault="006851E4" w:rsidP="00F376FC">
      <w:pPr>
        <w:pStyle w:val="ListParagraph"/>
        <w:numPr>
          <w:ilvl w:val="0"/>
          <w:numId w:val="21"/>
        </w:numPr>
        <w:bidi/>
        <w:spacing w:before="240" w:line="276" w:lineRule="auto"/>
        <w:ind w:left="429" w:hanging="283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نشریات صوتی</w:t>
      </w:r>
      <w:r w:rsidR="00B53FFF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="00EB318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(</w:t>
      </w:r>
      <w:r w:rsidR="00EB318E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پادکست</w:t>
      </w:r>
      <w:r w:rsidR="00EB318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)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، کاغذی</w:t>
      </w:r>
      <w:r w:rsidR="00B53FFF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="00387BF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(</w:t>
      </w:r>
      <w:r w:rsidR="00387BFE" w:rsidRPr="001F0DC2">
        <w:rPr>
          <w:rFonts w:ascii="DroidSansRegular" w:eastAsia="Calibri" w:hAnsi="DroidSansRegular" w:cs="B Nazanin"/>
          <w:sz w:val="20"/>
          <w:szCs w:val="20"/>
          <w:lang w:bidi="fa-IR"/>
        </w:rPr>
        <w:t>PDF</w:t>
      </w:r>
      <w:r w:rsidR="00387BF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)</w:t>
      </w:r>
      <w:r w:rsidR="00267409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، موشن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گرافیک، صفحات </w:t>
      </w:r>
      <w:r w:rsidR="00B53FFF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مجازی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، فیلم خبری و فتوکلیپ</w:t>
      </w:r>
      <w:r w:rsidR="00267409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، اپلیکیشن</w:t>
      </w:r>
      <w:r w:rsidR="00267409"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67409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اطلاع</w:t>
      </w:r>
      <w:r w:rsidR="00267409"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67409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رسانی </w:t>
      </w:r>
    </w:p>
    <w:p w:rsidR="00267409" w:rsidRPr="00267409" w:rsidRDefault="00267409" w:rsidP="00F376FC">
      <w:pPr>
        <w:pStyle w:val="ListParagraph"/>
        <w:numPr>
          <w:ilvl w:val="1"/>
          <w:numId w:val="21"/>
        </w:numPr>
        <w:bidi/>
        <w:spacing w:before="240" w:line="276" w:lineRule="auto"/>
        <w:ind w:left="54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نشریات صوتی به </w:t>
      </w:r>
      <w:r w:rsidR="00093464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صورت پادکست </w:t>
      </w:r>
      <w:r w:rsidR="0009346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ارائه شود.</w:t>
      </w:r>
    </w:p>
    <w:p w:rsidR="00267409" w:rsidRDefault="00267409" w:rsidP="00F376FC">
      <w:pPr>
        <w:pStyle w:val="ListParagraph"/>
        <w:numPr>
          <w:ilvl w:val="1"/>
          <w:numId w:val="21"/>
        </w:numPr>
        <w:bidi/>
        <w:spacing w:before="240" w:line="276" w:lineRule="auto"/>
        <w:ind w:left="54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نشریات کاغذی</w:t>
      </w:r>
      <w:r w:rsidRPr="00267409">
        <w:rPr>
          <w:rFonts w:ascii="Sakkal Majalla" w:eastAsia="Calibri" w:hAnsi="Sakkal Majalla" w:cs="Sakkal Majalla" w:hint="cs"/>
          <w:sz w:val="24"/>
          <w:szCs w:val="24"/>
          <w:rtl/>
          <w:lang w:bidi="fa-IR"/>
        </w:rPr>
        <w:t>–</w:t>
      </w:r>
      <w:r w:rsidR="001F0DC2">
        <w:rPr>
          <w:rFonts w:ascii="Sakkal Majalla" w:eastAsia="Calibri" w:hAnsi="Sakkal Majalla" w:cs="Sakkal Majalla" w:hint="cs"/>
          <w:sz w:val="24"/>
          <w:szCs w:val="24"/>
          <w:rtl/>
          <w:lang w:bidi="fa-IR"/>
        </w:rPr>
        <w:t xml:space="preserve"> 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الکترونیک که به صورت کاغذی </w:t>
      </w:r>
      <w:r w:rsidR="00B53FFF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ی</w:t>
      </w:r>
      <w:r w:rsidR="00EB318E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 ابزارهای مختلف مانند وا</w:t>
      </w:r>
      <w:r w:rsidR="00EB318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قعیت افزوده یا رمزینه پاسخ سریع</w:t>
      </w:r>
      <w:r w:rsidR="00B53FFF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و</w:t>
      </w:r>
      <w:r w:rsidR="00EB318E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فایل</w:t>
      </w:r>
      <w:r w:rsidR="00EB318E"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EB318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الکترونیک (اعم از صو</w:t>
      </w:r>
      <w:r w:rsidR="00EB318E"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تی و تصویری)</w:t>
      </w:r>
      <w:r w:rsidR="00EB318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منتشر شده</w:t>
      </w:r>
      <w:r w:rsidR="0048557A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EB318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اند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. </w:t>
      </w:r>
    </w:p>
    <w:p w:rsidR="00B6121B" w:rsidRDefault="00B6121B" w:rsidP="00F376FC">
      <w:pPr>
        <w:pStyle w:val="ListParagraph"/>
        <w:numPr>
          <w:ilvl w:val="0"/>
          <w:numId w:val="21"/>
        </w:numPr>
        <w:bidi/>
        <w:spacing w:before="240" w:line="276" w:lineRule="auto"/>
        <w:ind w:left="429" w:hanging="283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آثار دانشجویان که در نشریات دانشجویی دانشگاه منتشر شده است </w:t>
      </w:r>
      <w:r w:rsidR="0048557A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به صورت</w:t>
      </w:r>
      <w:r w:rsidR="00387BFE" w:rsidRPr="0048557A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 فردی </w:t>
      </w:r>
      <w:r w:rsidR="00387BF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مورد ارزیابی قرار می</w:t>
      </w:r>
      <w:r w:rsidR="00387BFE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E4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گیرد.</w:t>
      </w:r>
    </w:p>
    <w:p w:rsidR="002A7E49" w:rsidRPr="002A7E49" w:rsidRDefault="002A7E49" w:rsidP="00F376FC">
      <w:pPr>
        <w:pStyle w:val="ListParagraph"/>
        <w:numPr>
          <w:ilvl w:val="0"/>
          <w:numId w:val="21"/>
        </w:numPr>
        <w:tabs>
          <w:tab w:val="left" w:pos="5760"/>
        </w:tabs>
        <w:bidi/>
        <w:spacing w:before="240" w:line="276" w:lineRule="auto"/>
        <w:ind w:left="450" w:hanging="27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A7E49">
        <w:rPr>
          <w:rFonts w:ascii="Calibri" w:eastAsia="Calibri" w:hAnsi="Calibri" w:cs="B Nazanin" w:hint="cs"/>
          <w:sz w:val="24"/>
          <w:szCs w:val="24"/>
          <w:rtl/>
          <w:lang w:bidi="fa-IR"/>
        </w:rPr>
        <w:t>برای شرکت در بخش نشریات، مدیر مسئول نشریه به عنوان شرکت کننده اصلی در جشنواره ثبت</w:t>
      </w:r>
      <w:r w:rsidRPr="002A7E49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A7E49">
        <w:rPr>
          <w:rFonts w:ascii="Calibri" w:eastAsia="Calibri" w:hAnsi="Calibri" w:cs="B Nazanin" w:hint="cs"/>
          <w:sz w:val="24"/>
          <w:szCs w:val="24"/>
          <w:rtl/>
          <w:lang w:bidi="fa-IR"/>
        </w:rPr>
        <w:t>نام می</w:t>
      </w:r>
      <w:r w:rsidRPr="002A7E49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A7E49">
        <w:rPr>
          <w:rFonts w:ascii="Calibri" w:eastAsia="Calibri" w:hAnsi="Calibri" w:cs="B Nazanin" w:hint="cs"/>
          <w:sz w:val="24"/>
          <w:szCs w:val="24"/>
          <w:rtl/>
          <w:lang w:bidi="fa-IR"/>
        </w:rPr>
        <w:t>نماید.</w:t>
      </w:r>
    </w:p>
    <w:p w:rsidR="00D64807" w:rsidRPr="00D64807" w:rsidRDefault="002A7E49" w:rsidP="008A04A4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1-1-7- </w:t>
      </w:r>
      <w:r w:rsidR="00D64807" w:rsidRPr="00D6480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ضوابط و مقررات</w:t>
      </w:r>
      <w:r w:rsidR="008A04A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8A04A4" w:rsidRPr="008A04A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نشریات دانشجویی</w:t>
      </w:r>
      <w:r w:rsidR="008A04A4" w:rsidRPr="0040521B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</w:p>
    <w:p w:rsidR="00D64807" w:rsidRPr="006468AD" w:rsidRDefault="00D64807" w:rsidP="006468AD">
      <w:pPr>
        <w:pStyle w:val="ListParagraph"/>
        <w:numPr>
          <w:ilvl w:val="0"/>
          <w:numId w:val="21"/>
        </w:numPr>
        <w:tabs>
          <w:tab w:val="left" w:pos="5760"/>
        </w:tabs>
        <w:bidi/>
        <w:spacing w:before="240" w:line="276" w:lineRule="auto"/>
        <w:ind w:left="54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6468A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نشریات ذیل امکان شرکت در مسابقه را ندارند:</w:t>
      </w:r>
    </w:p>
    <w:p w:rsidR="00D64807" w:rsidRPr="00D64807" w:rsidRDefault="00D64807" w:rsidP="00F376FC">
      <w:pPr>
        <w:tabs>
          <w:tab w:val="left" w:pos="5760"/>
        </w:tabs>
        <w:bidi/>
        <w:spacing w:before="240" w:line="276" w:lineRule="auto"/>
        <w:ind w:left="36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الف) نشریاتی که توسط افراد و نهادهای بیرون دانشگاه تهیه و منتشر شده باشند. </w:t>
      </w:r>
    </w:p>
    <w:p w:rsidR="00D64807" w:rsidRPr="00D64807" w:rsidRDefault="00D64807" w:rsidP="00F376FC">
      <w:pPr>
        <w:tabs>
          <w:tab w:val="left" w:pos="5760"/>
        </w:tabs>
        <w:bidi/>
        <w:spacing w:before="240" w:line="276" w:lineRule="auto"/>
        <w:ind w:left="36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>ب) نشریاتی که توسط افراد و گروه</w:t>
      </w:r>
      <w:r w:rsidRPr="00D64807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>های غیر دانشگاهی آماده شده باشند، حتی اگر در دانشگاه توزیع شده باشد.</w:t>
      </w:r>
    </w:p>
    <w:p w:rsidR="00D64807" w:rsidRPr="00D64807" w:rsidRDefault="00D64807" w:rsidP="00F376FC">
      <w:pPr>
        <w:tabs>
          <w:tab w:val="left" w:pos="5760"/>
        </w:tabs>
        <w:bidi/>
        <w:spacing w:before="240" w:line="276" w:lineRule="auto"/>
        <w:ind w:left="36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D6480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تذکر:</w:t>
      </w: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در صورت عدم رعایت این ضابطه در بخش مربوطه کلیه شماره</w:t>
      </w:r>
      <w:r w:rsidRPr="00D64807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>های آن نشریه از جشنواره کنار گذاشته می</w:t>
      </w:r>
      <w:r w:rsidRPr="00D64807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>شود.</w:t>
      </w:r>
    </w:p>
    <w:p w:rsidR="00D64807" w:rsidRPr="00D64807" w:rsidRDefault="00D64807" w:rsidP="00F376FC">
      <w:pPr>
        <w:tabs>
          <w:tab w:val="left" w:pos="5760"/>
        </w:tabs>
        <w:bidi/>
        <w:spacing w:before="240" w:line="276" w:lineRule="auto"/>
        <w:ind w:left="36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>ج) آثار تکراری، کپی، بازنشر و خارج از بازه زمانی امکان شرکت در جشنواره را ندارند و در هر مرحله</w:t>
      </w:r>
      <w:r w:rsidRPr="00D64807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>ای که مشخص شود یک اثر از آثار دیگر یا نشریات سراسری یا آثار چاپی و آنلاین دیگری کپی شده است، علاوه بر اینکه اثر از جشنواره کنار گذاشته خواهد شد، تمامی آثار فرد مذکور نیز از جشنواره حذف خواهد شد.</w:t>
      </w:r>
    </w:p>
    <w:p w:rsidR="00D64807" w:rsidRDefault="00D64807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6480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تبصره 4:</w:t>
      </w: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شرکت شماره</w:t>
      </w:r>
      <w:r w:rsidRPr="00D64807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D64807">
        <w:rPr>
          <w:rFonts w:ascii="Calibri" w:eastAsia="Calibri" w:hAnsi="Calibri" w:cs="B Nazanin" w:hint="cs"/>
          <w:sz w:val="24"/>
          <w:szCs w:val="24"/>
          <w:rtl/>
          <w:lang w:bidi="fa-IR"/>
        </w:rPr>
        <w:t>های منتشر شده در بازه زمانی پیش از توقیف نشریه، بلامانع است.</w:t>
      </w:r>
    </w:p>
    <w:p w:rsidR="002A7E49" w:rsidRDefault="002A7E49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093E4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تبصره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5</w:t>
      </w:r>
      <w:r w:rsidRPr="00093E4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  <w:r w:rsidRPr="00093E4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به آثار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که با موضوع </w:t>
      </w:r>
      <w:r w:rsidRPr="00093E4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اشتغال و کارآفرینی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تدوین و منتشر شده باشند و </w:t>
      </w:r>
      <w:r w:rsidRPr="00093E4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قابلیت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تجاری</w:t>
      </w:r>
      <w:r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سازی </w:t>
      </w:r>
      <w:r w:rsidRPr="00093E48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داشته باشند، علاوه بر تعلق امتیاز ویژه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093E4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از سوی دانشگاه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مورد حمایت</w:t>
      </w:r>
      <w:r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93E4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های مادی و معنوی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قرار خواهند گرفت</w:t>
      </w:r>
      <w:r w:rsidRPr="00093E4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</w:p>
    <w:p w:rsidR="008A04A4" w:rsidRPr="00AB0858" w:rsidRDefault="008A04A4" w:rsidP="008A04A4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</w:t>
      </w:r>
      <w:r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-7- حجم فایل</w:t>
      </w:r>
      <w:r w:rsidRPr="00AB0858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های قابل بارگذاری</w:t>
      </w:r>
    </w:p>
    <w:p w:rsidR="008A04A4" w:rsidRPr="002A731D" w:rsidRDefault="008A04A4" w:rsidP="008A04A4">
      <w:pPr>
        <w:pStyle w:val="ListParagraph"/>
        <w:numPr>
          <w:ilvl w:val="0"/>
          <w:numId w:val="23"/>
        </w:numPr>
        <w:tabs>
          <w:tab w:val="left" w:pos="5760"/>
        </w:tabs>
        <w:bidi/>
        <w:spacing w:before="240" w:line="276" w:lineRule="auto"/>
        <w:ind w:left="360" w:hanging="214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حجم نشری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ات باید کمتر از 10 مگابایت باشد</w:t>
      </w: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.</w:t>
      </w:r>
    </w:p>
    <w:p w:rsidR="008A04A4" w:rsidRDefault="008A04A4" w:rsidP="008A04A4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2A731D" w:rsidRPr="00093464" w:rsidRDefault="002A7E49" w:rsidP="008A04A4">
      <w:pPr>
        <w:bidi/>
        <w:spacing w:before="240" w:line="276" w:lineRule="auto"/>
        <w:ind w:left="-138"/>
        <w:contextualSpacing/>
        <w:jc w:val="both"/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</w:pPr>
      <w:r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2</w:t>
      </w:r>
      <w:r w:rsidR="002A731D" w:rsidRPr="00093464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="006851E4" w:rsidRPr="00093464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>7</w:t>
      </w:r>
      <w:r w:rsidR="002A731D" w:rsidRPr="00093464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- </w:t>
      </w:r>
      <w:r w:rsidR="00160D1B" w:rsidRPr="00093464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633C69" w:rsidRPr="00093464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>رسانه</w:t>
      </w:r>
      <w:r w:rsidR="00633C69" w:rsidRPr="00093464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633C69" w:rsidRPr="00093464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</w:t>
      </w:r>
      <w:r w:rsidR="00160D1B" w:rsidRPr="00093464">
        <w:rPr>
          <w:rFonts w:ascii="DroidSansRegular" w:eastAsia="Calibri" w:hAnsi="DroidSansRegular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فضای مجازی </w:t>
      </w:r>
    </w:p>
    <w:p w:rsidR="002A731D" w:rsidRPr="00FA29EB" w:rsidRDefault="00FA29EB" w:rsidP="00F376FC">
      <w:pPr>
        <w:bidi/>
        <w:spacing w:before="240" w:line="276" w:lineRule="auto"/>
        <w:ind w:left="90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الف) </w:t>
      </w:r>
      <w:r w:rsidR="002A731D" w:rsidRPr="00FA29EB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رسانه</w:t>
      </w:r>
      <w:r w:rsidR="002A731D" w:rsidRPr="00FA29EB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softHyphen/>
      </w:r>
      <w:r w:rsidR="007A6C10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های دیجیتال</w:t>
      </w:r>
      <w:r w:rsidR="002A731D" w:rsidRPr="00FA29EB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A731D" w:rsidRPr="00FA29E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سایت، وبلاگ، کانال و صفحات شبکه</w:t>
      </w:r>
      <w:r w:rsidR="002A731D" w:rsidRPr="00FA29EB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های اجتماعی</w:t>
      </w:r>
      <w:r w:rsidR="007A6C1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؛</w:t>
      </w:r>
      <w:r w:rsidR="002A731D" w:rsidRPr="00FA29E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:rsidR="002A731D" w:rsidRPr="00FA29EB" w:rsidRDefault="00FA29EB" w:rsidP="00F376FC">
      <w:pPr>
        <w:bidi/>
        <w:spacing w:before="240" w:line="276" w:lineRule="auto"/>
        <w:ind w:left="90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ب) </w:t>
      </w:r>
      <w:r w:rsidR="0082304C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نرم</w:t>
      </w:r>
      <w:r w:rsidR="0082304C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softHyphen/>
      </w:r>
      <w:r w:rsidR="0082304C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افزار و اپلیکیش</w:t>
      </w:r>
      <w:r w:rsidR="001F0DC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ن</w:t>
      </w:r>
      <w:r w:rsidR="002A731D" w:rsidRPr="00FA29EB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82304C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نرم</w:t>
      </w:r>
      <w:r w:rsidR="0082304C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افزارهای تلفن همراه، بازی</w:t>
      </w:r>
      <w:r w:rsidR="002A731D" w:rsidRPr="00FA29EB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82304C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رایانه</w:t>
      </w:r>
      <w:r w:rsidR="0082304C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82304C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ای، نرم</w:t>
      </w:r>
      <w:r w:rsidR="0082304C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افزار چندرسانه</w:t>
      </w:r>
      <w:r w:rsidR="002A731D" w:rsidRPr="00FA29EB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82304C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ای و سایر نرم</w:t>
      </w:r>
      <w:r w:rsidR="0082304C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افزارها</w:t>
      </w:r>
      <w:r w:rsidR="007A6C10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؛</w:t>
      </w:r>
    </w:p>
    <w:p w:rsidR="002A731D" w:rsidRPr="00FA29EB" w:rsidRDefault="00FA29EB" w:rsidP="00F376FC">
      <w:pPr>
        <w:bidi/>
        <w:spacing w:before="240" w:line="276" w:lineRule="auto"/>
        <w:ind w:left="9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ج) </w:t>
      </w:r>
      <w:r w:rsidR="002A731D" w:rsidRPr="00FA29EB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تولیدات چندرسانه</w:t>
      </w:r>
      <w:r w:rsidR="002A731D" w:rsidRPr="00FA29EB">
        <w:rPr>
          <w:rFonts w:ascii="DroidSansRegular" w:eastAsia="Calibri" w:hAnsi="DroidSansRegular" w:cs="B Nazanin"/>
          <w:b/>
          <w:bCs/>
          <w:sz w:val="24"/>
          <w:szCs w:val="24"/>
          <w:rtl/>
          <w:lang w:bidi="fa-IR"/>
        </w:rPr>
        <w:softHyphen/>
      </w:r>
      <w:r w:rsidR="0082304C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ای</w:t>
      </w:r>
      <w:r w:rsidR="00FE4D95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: </w:t>
      </w:r>
      <w:r w:rsidR="00FE4D95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شامل ک</w:t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لیپ، نماهنگ، رادیو اینترنتی،</w:t>
      </w:r>
      <w:r w:rsidR="0082304C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پادکست، ویدیوکست، اینفوگرافیک، </w:t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گرافیک، موشن</w:t>
      </w:r>
      <w:r w:rsidR="002A731D" w:rsidRPr="00FA29EB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گرافیک، کاریکاتور، انیمیشن، کتاب</w:t>
      </w:r>
      <w:r w:rsidR="002A731D" w:rsidRPr="00FA29EB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الکترونیک، کتاب</w:t>
      </w:r>
      <w:r w:rsidR="002A731D" w:rsidRPr="00FA29EB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صوتی و نشریه</w:t>
      </w:r>
      <w:r w:rsidR="002A731D" w:rsidRPr="00FA29EB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2A731D" w:rsidRPr="00FA29E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صوتی</w:t>
      </w:r>
      <w:r w:rsidR="007A6C10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.</w:t>
      </w:r>
    </w:p>
    <w:p w:rsidR="00FE4D95" w:rsidRPr="005318F4" w:rsidRDefault="00FE4D95" w:rsidP="00F376FC">
      <w:pPr>
        <w:pStyle w:val="ListParagraph"/>
        <w:numPr>
          <w:ilvl w:val="0"/>
          <w:numId w:val="22"/>
        </w:numPr>
        <w:tabs>
          <w:tab w:val="right" w:pos="1280"/>
        </w:tabs>
        <w:bidi/>
        <w:spacing w:before="240" w:line="276" w:lineRule="auto"/>
        <w:ind w:left="270" w:hanging="18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صفحات </w:t>
      </w:r>
      <w:r w:rsidR="002D0A27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مجازی</w:t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دانشجویان یا نهادهای دانشجویی که جنبه خبری و تحلیلی دارند با رعایت چارچوب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قانونی و عرفی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می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توانند در جشنواره شرکت کنند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.</w:t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</w:p>
    <w:p w:rsidR="00FE4D95" w:rsidRPr="00267409" w:rsidRDefault="00FE4D95" w:rsidP="00F376FC">
      <w:pPr>
        <w:pStyle w:val="ListParagraph"/>
        <w:numPr>
          <w:ilvl w:val="0"/>
          <w:numId w:val="22"/>
        </w:numPr>
        <w:tabs>
          <w:tab w:val="right" w:pos="1280"/>
        </w:tabs>
        <w:bidi/>
        <w:spacing w:before="240" w:line="276" w:lineRule="auto"/>
        <w:ind w:left="270" w:hanging="18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موشن</w:t>
      </w:r>
      <w:r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گرافیک که پیام و محتوا را به صورت 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متحرک</w:t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منتقل می</w:t>
      </w:r>
      <w:r w:rsidRPr="00267409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26740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کند.</w:t>
      </w:r>
    </w:p>
    <w:p w:rsidR="00FE4D95" w:rsidRDefault="00FE4D95" w:rsidP="00F376FC">
      <w:pPr>
        <w:pStyle w:val="ListParagraph"/>
        <w:numPr>
          <w:ilvl w:val="0"/>
          <w:numId w:val="22"/>
        </w:numPr>
        <w:tabs>
          <w:tab w:val="right" w:pos="1280"/>
        </w:tabs>
        <w:bidi/>
        <w:spacing w:before="240" w:line="276" w:lineRule="auto"/>
        <w:ind w:left="270" w:hanging="18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فیلم خبری و فتوکلیپ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؛</w:t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دانشجویان می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توانند در بخش مجازی آثار خود را که در قالب فیلم خبری و فتوک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لیپ باشد ارسال نمایند</w:t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. </w:t>
      </w:r>
    </w:p>
    <w:p w:rsidR="00FE4D95" w:rsidRDefault="00FE4D95" w:rsidP="00F376FC">
      <w:pPr>
        <w:pStyle w:val="ListParagraph"/>
        <w:numPr>
          <w:ilvl w:val="0"/>
          <w:numId w:val="22"/>
        </w:numPr>
        <w:tabs>
          <w:tab w:val="right" w:pos="1280"/>
        </w:tabs>
        <w:bidi/>
        <w:spacing w:before="240" w:line="276" w:lineRule="auto"/>
        <w:ind w:left="270" w:hanging="18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اپلیکیشن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اطلاع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رسانی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.</w:t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</w:p>
    <w:p w:rsidR="00633C69" w:rsidRPr="00D64807" w:rsidRDefault="00AB0858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</w:t>
      </w:r>
      <w:r w:rsidR="00633C69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-2-7- </w:t>
      </w:r>
      <w:r w:rsidR="00633C69" w:rsidRPr="00D6480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ضوابط و مقررات</w:t>
      </w:r>
      <w:r w:rsidR="008A04A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8A04A4" w:rsidRPr="008A04A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رسانه و فضای مجازی</w:t>
      </w:r>
    </w:p>
    <w:p w:rsidR="005318F4" w:rsidRPr="005318F4" w:rsidRDefault="005318F4" w:rsidP="00F376FC">
      <w:pPr>
        <w:pStyle w:val="ListParagraph"/>
        <w:numPr>
          <w:ilvl w:val="0"/>
          <w:numId w:val="22"/>
        </w:numPr>
        <w:tabs>
          <w:tab w:val="right" w:pos="1280"/>
        </w:tabs>
        <w:bidi/>
        <w:spacing w:before="240" w:line="276" w:lineRule="auto"/>
        <w:ind w:left="270" w:hanging="18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دانشجویانی که دارای سایت و یا وبلاگ 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مرتبط با فعالیت</w:t>
      </w:r>
      <w:r w:rsidR="0082304C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های دانشجویی در حیطه دانشگاه جامع علمی کاربردی هستند و در بازه زمانی 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01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/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01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/13</w:t>
      </w:r>
      <w:r w:rsidR="00202B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99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تا </w:t>
      </w:r>
      <w:r w:rsidR="00202B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30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/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08</w:t>
      </w:r>
      <w:r w:rsidR="0082304C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/1400 فعالیت داشته</w:t>
      </w:r>
      <w:r w:rsidR="0082304C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89224E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اند،</w:t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می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توانند محتوای سایت و وبلا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گ خود را در جشنواره شرکت دهند.</w:t>
      </w:r>
    </w:p>
    <w:p w:rsidR="005318F4" w:rsidRPr="005318F4" w:rsidRDefault="005318F4" w:rsidP="00F376FC">
      <w:pPr>
        <w:pStyle w:val="ListParagraph"/>
        <w:numPr>
          <w:ilvl w:val="0"/>
          <w:numId w:val="22"/>
        </w:numPr>
        <w:tabs>
          <w:tab w:val="right" w:pos="1280"/>
        </w:tabs>
        <w:bidi/>
        <w:spacing w:before="240" w:line="276" w:lineRule="auto"/>
        <w:ind w:left="270" w:hanging="18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مطالب باید به طور مستمر در طول زمان اعلام شده به</w:t>
      </w:r>
      <w:r w:rsidR="002D0A27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روز</w:t>
      </w:r>
      <w:r w:rsidR="002D0A27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رسانی شود. </w:t>
      </w:r>
    </w:p>
    <w:p w:rsidR="005318F4" w:rsidRPr="005318F4" w:rsidRDefault="005318F4" w:rsidP="00F376FC">
      <w:pPr>
        <w:pStyle w:val="ListParagraph"/>
        <w:numPr>
          <w:ilvl w:val="0"/>
          <w:numId w:val="22"/>
        </w:numPr>
        <w:tabs>
          <w:tab w:val="right" w:pos="1280"/>
        </w:tabs>
        <w:bidi/>
        <w:spacing w:before="240" w:line="276" w:lineRule="auto"/>
        <w:ind w:left="270" w:hanging="180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حداقل تعداد مطالب وبلاگ و سایت 10 مطلب و حداقل مدت راه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اندازی آن 20 روز می</w:t>
      </w:r>
      <w:r w:rsidRPr="005318F4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5318F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باشد.</w:t>
      </w:r>
    </w:p>
    <w:p w:rsidR="00DD00A9" w:rsidRPr="00DD00A9" w:rsidRDefault="005318F4" w:rsidP="00F376FC">
      <w:pPr>
        <w:pStyle w:val="ListParagraph"/>
        <w:numPr>
          <w:ilvl w:val="0"/>
          <w:numId w:val="22"/>
        </w:numPr>
        <w:tabs>
          <w:tab w:val="right" w:pos="1280"/>
          <w:tab w:val="left" w:pos="5760"/>
        </w:tabs>
        <w:bidi/>
        <w:spacing w:before="240" w:line="276" w:lineRule="auto"/>
        <w:ind w:left="270" w:hanging="180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DD00A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قدمت سایت و وبلاگ در امتیاز دهی موثر است. </w:t>
      </w:r>
    </w:p>
    <w:p w:rsidR="00DD00A9" w:rsidRPr="00DD00A9" w:rsidRDefault="00DD00A9" w:rsidP="00F376FC">
      <w:pPr>
        <w:pStyle w:val="ListParagraph"/>
        <w:numPr>
          <w:ilvl w:val="0"/>
          <w:numId w:val="22"/>
        </w:numPr>
        <w:tabs>
          <w:tab w:val="right" w:pos="1280"/>
          <w:tab w:val="left" w:pos="5760"/>
        </w:tabs>
        <w:bidi/>
        <w:spacing w:before="240" w:line="276" w:lineRule="auto"/>
        <w:ind w:left="270" w:hanging="18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D00A9">
        <w:rPr>
          <w:rFonts w:ascii="Calibri" w:eastAsia="Calibri" w:hAnsi="Calibri" w:cs="B Nazanin" w:hint="cs"/>
          <w:sz w:val="24"/>
          <w:szCs w:val="24"/>
          <w:rtl/>
          <w:lang w:bidi="fa-IR"/>
        </w:rPr>
        <w:t>در این دوره توجه و تاکید داوران بر تداوم و تناوب انتشار آثار یک نویسنده است و برای کسانی که تعداد آثار بیشتری را در یک زمینه رقابتی ارسال کرده باشند امتیاز ترجیحی در نظر گرفته می</w:t>
      </w:r>
      <w:r w:rsidRPr="00DD00A9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DD00A9">
        <w:rPr>
          <w:rFonts w:ascii="Calibri" w:eastAsia="Calibri" w:hAnsi="Calibri" w:cs="B Nazanin" w:hint="cs"/>
          <w:sz w:val="24"/>
          <w:szCs w:val="24"/>
          <w:rtl/>
          <w:lang w:bidi="fa-IR"/>
        </w:rPr>
        <w:t>شود.</w:t>
      </w:r>
    </w:p>
    <w:p w:rsidR="00DD00A9" w:rsidRPr="00DD00A9" w:rsidRDefault="00DD00A9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تبصره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6</w:t>
      </w: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>منظور از امتیاز ترجیحی این است که در صورت برابری امتیاز، نویسنده</w:t>
      </w:r>
      <w:r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 که صاحب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آثار</w:t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بیشتری باشد، انتخاب خواهد شد.</w:t>
      </w:r>
    </w:p>
    <w:p w:rsidR="002A731D" w:rsidRPr="00AB0858" w:rsidRDefault="00AB0858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2-2-7-</w:t>
      </w:r>
      <w:r w:rsidR="002A731D"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حجم فایل</w:t>
      </w:r>
      <w:r w:rsidR="002A731D" w:rsidRPr="00AB0858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="002A731D"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های</w:t>
      </w:r>
      <w:r w:rsidR="008503AF"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قابل</w:t>
      </w:r>
      <w:r w:rsidR="00E24504" w:rsidRPr="00AB08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بارگذاری</w:t>
      </w:r>
    </w:p>
    <w:p w:rsidR="002A731D" w:rsidRPr="002A731D" w:rsidRDefault="002A731D" w:rsidP="00F376FC">
      <w:pPr>
        <w:pStyle w:val="ListParagraph"/>
        <w:numPr>
          <w:ilvl w:val="0"/>
          <w:numId w:val="23"/>
        </w:numPr>
        <w:tabs>
          <w:tab w:val="left" w:pos="5760"/>
        </w:tabs>
        <w:bidi/>
        <w:spacing w:before="240" w:line="276" w:lineRule="auto"/>
        <w:ind w:left="360" w:hanging="214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حجم نشری</w:t>
      </w:r>
      <w:r w:rsidR="0039668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ات باید کمتر از 10 مگابایت باشد</w:t>
      </w: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.</w:t>
      </w:r>
    </w:p>
    <w:p w:rsidR="002A731D" w:rsidRPr="002A731D" w:rsidRDefault="002A731D" w:rsidP="00F376FC">
      <w:pPr>
        <w:pStyle w:val="ListParagraph"/>
        <w:numPr>
          <w:ilvl w:val="0"/>
          <w:numId w:val="23"/>
        </w:numPr>
        <w:tabs>
          <w:tab w:val="left" w:pos="5760"/>
        </w:tabs>
        <w:bidi/>
        <w:spacing w:before="240" w:line="276" w:lineRule="auto"/>
        <w:ind w:left="360" w:hanging="214"/>
        <w:jc w:val="both"/>
        <w:rPr>
          <w:rFonts w:ascii="DroidSansRegular" w:eastAsia="Calibri" w:hAnsi="DroidSansRegular" w:cs="B Nazanin"/>
          <w:sz w:val="24"/>
          <w:szCs w:val="24"/>
          <w:lang w:bidi="fa-IR"/>
        </w:rPr>
      </w:pP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حجم آ</w:t>
      </w:r>
      <w:r w:rsidR="0039668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ثار باید کمتر از 1 مگابایت باشد</w:t>
      </w: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. </w:t>
      </w:r>
    </w:p>
    <w:p w:rsidR="00C559C5" w:rsidRPr="00B6121B" w:rsidRDefault="002A731D" w:rsidP="00F376FC">
      <w:pPr>
        <w:pStyle w:val="ListParagraph"/>
        <w:numPr>
          <w:ilvl w:val="0"/>
          <w:numId w:val="23"/>
        </w:numPr>
        <w:tabs>
          <w:tab w:val="left" w:pos="5760"/>
        </w:tabs>
        <w:bidi/>
        <w:spacing w:before="240" w:line="276" w:lineRule="auto"/>
        <w:ind w:left="360" w:hanging="214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حجم آثار موشن گرافیک و فیلم خبری</w:t>
      </w:r>
      <w:r w:rsidR="0039668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نباید بیشتر از 10 مگابابت باشد</w:t>
      </w:r>
      <w:r w:rsidRPr="002A731D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. </w:t>
      </w:r>
    </w:p>
    <w:p w:rsidR="008F7C65" w:rsidRDefault="008F7C65" w:rsidP="00F376FC">
      <w:pPr>
        <w:tabs>
          <w:tab w:val="right" w:pos="1280"/>
        </w:tabs>
        <w:bidi/>
        <w:spacing w:before="240" w:line="276" w:lineRule="auto"/>
        <w:ind w:left="996" w:hanging="992"/>
        <w:jc w:val="both"/>
        <w:rPr>
          <w:rFonts w:ascii="DroidSansRegular" w:eastAsia="Calibri" w:hAnsi="DroidSansRegular" w:cs="B Titr"/>
          <w:color w:val="C00000"/>
          <w:rtl/>
          <w:lang w:bidi="fa-IR"/>
        </w:rPr>
      </w:pPr>
    </w:p>
    <w:p w:rsidR="00261D46" w:rsidRPr="007D7443" w:rsidRDefault="00261D46" w:rsidP="00261D46">
      <w:pPr>
        <w:tabs>
          <w:tab w:val="left" w:pos="5760"/>
        </w:tabs>
        <w:bidi/>
        <w:spacing w:before="240" w:line="276" w:lineRule="auto"/>
        <w:jc w:val="both"/>
        <w:rPr>
          <w:rFonts w:ascii="DroidSansRegular" w:eastAsia="Calibri" w:hAnsi="DroidSansRegular" w:cs="B Titr"/>
          <w:color w:val="C00000"/>
          <w:rtl/>
          <w:lang w:bidi="fa-IR"/>
        </w:rPr>
      </w:pPr>
      <w:r w:rsidRPr="007D7443">
        <w:rPr>
          <w:rFonts w:ascii="DroidSansRegular" w:eastAsia="Calibri" w:hAnsi="DroidSansRegular" w:cs="B Titr" w:hint="cs"/>
          <w:color w:val="C00000"/>
          <w:rtl/>
          <w:lang w:bidi="fa-IR"/>
        </w:rPr>
        <w:lastRenderedPageBreak/>
        <w:t xml:space="preserve">ماده </w:t>
      </w:r>
      <w:r>
        <w:rPr>
          <w:rFonts w:ascii="DroidSansRegular" w:eastAsia="Calibri" w:hAnsi="DroidSansRegular" w:cs="B Titr" w:hint="cs"/>
          <w:color w:val="C00000"/>
          <w:rtl/>
          <w:lang w:bidi="fa-IR"/>
        </w:rPr>
        <w:t>8</w:t>
      </w:r>
      <w:r w:rsidRPr="007D7443">
        <w:rPr>
          <w:rFonts w:ascii="DroidSansRegular" w:eastAsia="Calibri" w:hAnsi="DroidSansRegular" w:cs="B Titr" w:hint="cs"/>
          <w:color w:val="C00000"/>
          <w:rtl/>
          <w:lang w:bidi="fa-IR"/>
        </w:rPr>
        <w:t xml:space="preserve">-  ضوابط و مقررات داوری: </w:t>
      </w:r>
    </w:p>
    <w:p w:rsidR="00261D46" w:rsidRPr="008F7C65" w:rsidRDefault="00261D46" w:rsidP="00261D46">
      <w:pPr>
        <w:pStyle w:val="ListParagraph"/>
        <w:numPr>
          <w:ilvl w:val="0"/>
          <w:numId w:val="39"/>
        </w:numPr>
        <w:tabs>
          <w:tab w:val="left" w:pos="5760"/>
          <w:tab w:val="left" w:pos="8475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فرایند داوری به صورت الکترونیکی و از طریق سایت جشنواره انجام می</w:t>
      </w:r>
      <w:r w:rsidRPr="008F7C65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شود.</w:t>
      </w:r>
    </w:p>
    <w:p w:rsidR="00261D46" w:rsidRPr="008F7C65" w:rsidRDefault="00261D46" w:rsidP="00261D46">
      <w:pPr>
        <w:pStyle w:val="ListParagraph"/>
        <w:numPr>
          <w:ilvl w:val="0"/>
          <w:numId w:val="39"/>
        </w:numPr>
        <w:tabs>
          <w:tab w:val="left" w:pos="5760"/>
          <w:tab w:val="left" w:pos="8475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آثار و نشریات ارسال شده در مرحله اول به صورت عمومی بررسی شده و پس از کسب امتیازهای اولیه به صورت خودکار به سبد داوران ارسال می</w:t>
      </w:r>
      <w:r w:rsidRPr="008F7C65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شود و داوران نسبت به بررسی آثار ارسالی بر اساس معیارهای معین اقدام می</w:t>
      </w:r>
      <w:r w:rsidRPr="008F7C65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نمایند.</w:t>
      </w:r>
    </w:p>
    <w:p w:rsidR="00261D46" w:rsidRPr="008F7C65" w:rsidRDefault="00261D46" w:rsidP="00261D46">
      <w:pPr>
        <w:pStyle w:val="ListParagraph"/>
        <w:numPr>
          <w:ilvl w:val="0"/>
          <w:numId w:val="39"/>
        </w:numPr>
        <w:tabs>
          <w:tab w:val="left" w:pos="5760"/>
          <w:tab w:val="left" w:pos="8475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نشریات و آثار راه یافته در هر رشته، توسط کمیته داوری در مرحله نهایی، داوری مجدد و امتیازدهی می</w:t>
      </w:r>
      <w:r w:rsidRPr="008F7C65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شوند و کاندیداهای نهایی بخش</w:t>
      </w:r>
      <w:r w:rsidRPr="008F7C65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های مختلف جشنواره با رای جمعی انتخاب و اعلام می</w:t>
      </w:r>
      <w:r w:rsidRPr="008F7C65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F7C65">
        <w:rPr>
          <w:rFonts w:ascii="Calibri" w:eastAsia="Calibri" w:hAnsi="Calibri" w:cs="B Nazanin" w:hint="cs"/>
          <w:sz w:val="24"/>
          <w:szCs w:val="24"/>
          <w:rtl/>
          <w:lang w:bidi="fa-IR"/>
        </w:rPr>
        <w:t>شوند.</w:t>
      </w:r>
    </w:p>
    <w:p w:rsidR="00261D46" w:rsidRPr="007A6C10" w:rsidRDefault="00261D46" w:rsidP="00261D46">
      <w:pPr>
        <w:bidi/>
        <w:spacing w:before="240" w:line="276" w:lineRule="auto"/>
        <w:jc w:val="both"/>
        <w:rPr>
          <w:rFonts w:ascii="DroidSansRegular" w:eastAsia="Calibri" w:hAnsi="DroidSansRegular" w:cs="B Nazanin"/>
          <w:lang w:bidi="fa-IR"/>
        </w:rPr>
      </w:pPr>
      <w:r w:rsidRPr="007A6C10">
        <w:rPr>
          <w:rFonts w:ascii="DroidSansRegular" w:eastAsia="Calibri" w:hAnsi="DroidSansRegular" w:cs="B Nazanin" w:hint="cs"/>
          <w:b/>
          <w:bCs/>
          <w:rtl/>
          <w:lang w:bidi="fa-IR"/>
        </w:rPr>
        <w:t>تذکر</w:t>
      </w:r>
      <w:r>
        <w:rPr>
          <w:rFonts w:ascii="DroidSansRegular" w:eastAsia="Calibri" w:hAnsi="DroidSansRegular" w:cs="B Nazanin" w:hint="cs"/>
          <w:rtl/>
          <w:lang w:bidi="fa-IR"/>
        </w:rPr>
        <w:t xml:space="preserve">: </w:t>
      </w:r>
      <w:r w:rsidRPr="007A6C10">
        <w:rPr>
          <w:rFonts w:ascii="DroidSansRegular" w:eastAsia="Calibri" w:hAnsi="DroidSansRegular" w:cs="B Nazanin" w:hint="cs"/>
          <w:rtl/>
          <w:lang w:bidi="fa-IR"/>
        </w:rPr>
        <w:t>کسب حداقل 70 درصد از کل امتیاز  برای انتخاب اثر ضروری می</w:t>
      </w:r>
      <w:r>
        <w:rPr>
          <w:rFonts w:ascii="DroidSansRegular" w:eastAsia="Calibri" w:hAnsi="DroidSansRegular" w:cs="B Nazanin"/>
          <w:rtl/>
          <w:lang w:bidi="fa-IR"/>
        </w:rPr>
        <w:softHyphen/>
      </w:r>
      <w:r w:rsidRPr="007A6C10">
        <w:rPr>
          <w:rFonts w:ascii="DroidSansRegular" w:eastAsia="Calibri" w:hAnsi="DroidSansRegular" w:cs="B Nazanin" w:hint="cs"/>
          <w:rtl/>
          <w:lang w:bidi="fa-IR"/>
        </w:rPr>
        <w:t xml:space="preserve">باشد. </w:t>
      </w:r>
    </w:p>
    <w:p w:rsidR="004B2D00" w:rsidRDefault="002A731D" w:rsidP="00261D46">
      <w:pPr>
        <w:tabs>
          <w:tab w:val="right" w:pos="1280"/>
        </w:tabs>
        <w:bidi/>
        <w:spacing w:before="240" w:line="276" w:lineRule="auto"/>
        <w:ind w:left="996" w:hanging="992"/>
        <w:jc w:val="both"/>
        <w:rPr>
          <w:rFonts w:ascii="DroidSansRegular" w:eastAsia="Calibri" w:hAnsi="DroidSansRegular" w:cs="B Titr"/>
          <w:color w:val="C00000"/>
          <w:rtl/>
          <w:lang w:bidi="fa-IR"/>
        </w:rPr>
      </w:pPr>
      <w:r>
        <w:rPr>
          <w:rFonts w:ascii="DroidSansRegular" w:eastAsia="Calibri" w:hAnsi="DroidSansRegular" w:cs="B Titr" w:hint="cs"/>
          <w:color w:val="C00000"/>
          <w:rtl/>
          <w:lang w:bidi="fa-IR"/>
        </w:rPr>
        <w:t xml:space="preserve">ماده </w:t>
      </w:r>
      <w:r w:rsidR="00261D46">
        <w:rPr>
          <w:rFonts w:ascii="DroidSansRegular" w:eastAsia="Calibri" w:hAnsi="DroidSansRegular" w:cs="B Titr" w:hint="cs"/>
          <w:color w:val="C00000"/>
          <w:rtl/>
          <w:lang w:bidi="fa-IR"/>
        </w:rPr>
        <w:t>9</w:t>
      </w:r>
      <w:r>
        <w:rPr>
          <w:rFonts w:ascii="DroidSansRegular" w:eastAsia="Calibri" w:hAnsi="DroidSansRegular" w:cs="B Titr" w:hint="cs"/>
          <w:color w:val="C00000"/>
          <w:rtl/>
          <w:lang w:bidi="fa-IR"/>
        </w:rPr>
        <w:t xml:space="preserve"> </w:t>
      </w:r>
      <w:r>
        <w:rPr>
          <w:rFonts w:ascii="Times New Roman" w:eastAsia="Calibri" w:hAnsi="Times New Roman" w:cs="Times New Roman" w:hint="cs"/>
          <w:color w:val="C00000"/>
          <w:rtl/>
          <w:lang w:bidi="fa-IR"/>
        </w:rPr>
        <w:t>–</w:t>
      </w:r>
      <w:r>
        <w:rPr>
          <w:rFonts w:ascii="DroidSansRegular" w:eastAsia="Calibri" w:hAnsi="DroidSansRegular" w:cs="B Titr" w:hint="cs"/>
          <w:color w:val="C00000"/>
          <w:rtl/>
          <w:lang w:bidi="fa-IR"/>
        </w:rPr>
        <w:t xml:space="preserve"> </w:t>
      </w:r>
      <w:r w:rsidR="004B2D00">
        <w:rPr>
          <w:rFonts w:ascii="DroidSansRegular" w:eastAsia="Calibri" w:hAnsi="DroidSansRegular" w:cs="B Titr" w:hint="cs"/>
          <w:color w:val="C00000"/>
          <w:rtl/>
          <w:lang w:bidi="fa-IR"/>
        </w:rPr>
        <w:t>کمیته</w:t>
      </w:r>
      <w:r w:rsidR="004B2D00">
        <w:rPr>
          <w:rFonts w:ascii="DroidSansRegular" w:eastAsia="Calibri" w:hAnsi="DroidSansRegular" w:cs="B Titr"/>
          <w:color w:val="C00000"/>
          <w:rtl/>
          <w:lang w:bidi="fa-IR"/>
        </w:rPr>
        <w:softHyphen/>
      </w:r>
      <w:r w:rsidR="004B2D00">
        <w:rPr>
          <w:rFonts w:ascii="DroidSansRegular" w:eastAsia="Calibri" w:hAnsi="DroidSansRegular" w:cs="B Titr" w:hint="cs"/>
          <w:color w:val="C00000"/>
          <w:rtl/>
          <w:lang w:bidi="fa-IR"/>
        </w:rPr>
        <w:t>های جشنواره:</w:t>
      </w:r>
    </w:p>
    <w:p w:rsidR="004B2D00" w:rsidRDefault="004B2D00" w:rsidP="00F376FC">
      <w:p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   </w:t>
      </w:r>
      <w:r w:rsidRPr="004B2D00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به منظور 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سیاست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گذاری و برنامه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39668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ریزی کلان جشنواره،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ستاد </w:t>
      </w:r>
      <w:r w:rsidR="002D0A27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برگزاری 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جشنواره متشکل از</w:t>
      </w:r>
      <w:r w:rsidRPr="004B2D00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کمیته علمی و داوری، کمیته اجرایی، کمیته تبلیغات و اطلاع</w:t>
      </w:r>
      <w:r w:rsidRPr="004B2D00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4B2D00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رسانی، کمیته پشتیبانی و دبیرخانه </w:t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تشکیل می</w:t>
      </w:r>
      <w:r w:rsidR="001F0DC2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B6121B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گردد که 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مس</w:t>
      </w:r>
      <w:r w:rsidR="002D0A27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ئ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ولیت مدیریت و برگزاری جشنواره را برعهده دارند. </w:t>
      </w:r>
    </w:p>
    <w:p w:rsidR="009971DE" w:rsidRDefault="00B92494" w:rsidP="00261D46">
      <w:p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1-</w:t>
      </w:r>
      <w:r w:rsidR="00261D46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- </w:t>
      </w:r>
      <w:r w:rsidR="004B2D00" w:rsidRPr="009971DE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ترکیب </w:t>
      </w:r>
      <w:r w:rsidR="00B6121B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ستاد </w:t>
      </w:r>
      <w:r w:rsidR="004C795D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برگزاری جشنواره</w:t>
      </w:r>
      <w:r w:rsidR="004B2D00" w:rsidRPr="009971DE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 عبارتند از:</w:t>
      </w:r>
      <w:r w:rsidR="004B2D00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</w:p>
    <w:p w:rsidR="00442D5F" w:rsidRPr="007B3DC6" w:rsidRDefault="004B2D00" w:rsidP="00F376FC">
      <w:pPr>
        <w:pStyle w:val="ListParagraph"/>
        <w:numPr>
          <w:ilvl w:val="0"/>
          <w:numId w:val="14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رئیس دانشگاه جامع علمی کاربردی استان آذربایجان</w:t>
      </w:r>
      <w:r w:rsidR="001F0DC2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شرقی</w:t>
      </w:r>
      <w:r w:rsidR="007B3DC6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(</w:t>
      </w:r>
      <w:r w:rsidR="00202B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دبیر </w:t>
      </w:r>
      <w:r w:rsidR="00396689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اجرایی </w:t>
      </w:r>
      <w:r w:rsidR="00202B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جشنواره و رئیس</w:t>
      </w:r>
      <w:r w:rsidR="007B3DC6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 w:rsidR="00202B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ستاد</w:t>
      </w:r>
      <w:r w:rsidR="007B3DC6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)</w:t>
      </w:r>
    </w:p>
    <w:p w:rsidR="00202BE4" w:rsidRPr="007B3DC6" w:rsidRDefault="00202BE4" w:rsidP="00F376FC">
      <w:pPr>
        <w:pStyle w:val="ListParagraph"/>
        <w:numPr>
          <w:ilvl w:val="0"/>
          <w:numId w:val="14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معاون اجرایی واحد استانی (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دبیر ستاد</w:t>
      </w: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)</w:t>
      </w:r>
    </w:p>
    <w:p w:rsidR="00202BE4" w:rsidRPr="007B3DC6" w:rsidRDefault="00202BE4" w:rsidP="005F7924">
      <w:pPr>
        <w:pStyle w:val="ListParagraph"/>
        <w:numPr>
          <w:ilvl w:val="0"/>
          <w:numId w:val="14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مسئول امور فرهنگی واحد استانی</w:t>
      </w:r>
      <w:r w:rsidR="008F7C65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(</w:t>
      </w:r>
      <w:r w:rsidR="005F792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مسئول دبیرخانه ستاد</w:t>
      </w:r>
      <w:bookmarkStart w:id="0" w:name="_GoBack"/>
      <w:bookmarkEnd w:id="0"/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) </w:t>
      </w:r>
    </w:p>
    <w:p w:rsidR="00B6121B" w:rsidRPr="0048557A" w:rsidRDefault="004B2D00" w:rsidP="00F376FC">
      <w:pPr>
        <w:pStyle w:val="ListParagraph"/>
        <w:numPr>
          <w:ilvl w:val="0"/>
          <w:numId w:val="14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مسئولان کمیته</w:t>
      </w:r>
      <w:r w:rsidRPr="007B3DC6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های جشنواره </w:t>
      </w:r>
      <w:r w:rsidR="007B3DC6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(</w:t>
      </w:r>
      <w:r w:rsidR="00202BE4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اعضا</w:t>
      </w:r>
      <w:r w:rsidR="007B3DC6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)</w:t>
      </w:r>
    </w:p>
    <w:p w:rsidR="004B2D00" w:rsidRPr="009971DE" w:rsidRDefault="00B92494" w:rsidP="00261D46">
      <w:pPr>
        <w:bidi/>
        <w:spacing w:before="240" w:line="276" w:lineRule="auto"/>
        <w:jc w:val="both"/>
        <w:rPr>
          <w:rFonts w:ascii="DroidSansRegular" w:eastAsia="Calibri" w:hAnsi="DroidSansRegular" w:cs="B Nazanin"/>
          <w:b/>
          <w:bCs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2-</w:t>
      </w:r>
      <w:r w:rsidR="00261D46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- </w:t>
      </w:r>
      <w:r w:rsidR="008503AF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 xml:space="preserve">شرح وظایف ستاد </w:t>
      </w:r>
      <w:r w:rsidR="00261D46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برگزاری جشنواره</w:t>
      </w:r>
      <w:r w:rsidR="004B2D00" w:rsidRPr="009971DE">
        <w:rPr>
          <w:rFonts w:ascii="DroidSansRegular" w:eastAsia="Calibri" w:hAnsi="DroidSansRegular" w:cs="B Nazanin" w:hint="cs"/>
          <w:b/>
          <w:bCs/>
          <w:sz w:val="24"/>
          <w:szCs w:val="24"/>
          <w:rtl/>
          <w:lang w:bidi="fa-IR"/>
        </w:rPr>
        <w:t>:</w:t>
      </w:r>
    </w:p>
    <w:p w:rsidR="004B2D00" w:rsidRPr="007B3DC6" w:rsidRDefault="004B2D00" w:rsidP="00F376FC">
      <w:pPr>
        <w:pStyle w:val="ListParagraph"/>
        <w:numPr>
          <w:ilvl w:val="0"/>
          <w:numId w:val="15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سیاست</w:t>
      </w:r>
      <w:r w:rsidRPr="007B3DC6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گذاری و برنامه</w:t>
      </w:r>
      <w:r w:rsidRPr="007B3DC6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ریزی دقیق جشنواره</w:t>
      </w:r>
    </w:p>
    <w:p w:rsidR="004B2D00" w:rsidRPr="007B3DC6" w:rsidRDefault="0048557A" w:rsidP="00F376FC">
      <w:pPr>
        <w:pStyle w:val="ListParagraph"/>
        <w:numPr>
          <w:ilvl w:val="0"/>
          <w:numId w:val="15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بررسی گزارش کمیته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4B2D00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</w:t>
      </w:r>
      <w:r w:rsidR="001F0DC2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</w:t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جشنواره</w:t>
      </w:r>
    </w:p>
    <w:p w:rsidR="004B2D00" w:rsidRPr="007B3DC6" w:rsidRDefault="0048557A" w:rsidP="00F376FC">
      <w:pPr>
        <w:pStyle w:val="ListParagraph"/>
        <w:numPr>
          <w:ilvl w:val="0"/>
          <w:numId w:val="15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بررسی روند اجرایی و تصمیم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گیری در خصوص برنامه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کلی کمیته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4B2D00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</w:t>
      </w:r>
    </w:p>
    <w:p w:rsidR="004B2D00" w:rsidRPr="007B3DC6" w:rsidRDefault="00FB00B7" w:rsidP="00F376FC">
      <w:pPr>
        <w:pStyle w:val="ListParagraph"/>
        <w:numPr>
          <w:ilvl w:val="0"/>
          <w:numId w:val="15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تصمیم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گیری </w:t>
      </w:r>
      <w:r w:rsidR="004B2D00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در خصوص </w:t>
      </w:r>
      <w:r w:rsidR="0048557A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پیشنهادات کمیته </w:t>
      </w:r>
    </w:p>
    <w:p w:rsidR="004B2D00" w:rsidRPr="007B3DC6" w:rsidRDefault="004B2D00" w:rsidP="00F376FC">
      <w:pPr>
        <w:pStyle w:val="ListParagraph"/>
        <w:numPr>
          <w:ilvl w:val="0"/>
          <w:numId w:val="15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تصویب ریز هزینه و بودجه</w:t>
      </w:r>
      <w:r w:rsidR="001F0DC2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های جشنواره</w:t>
      </w:r>
    </w:p>
    <w:p w:rsidR="00E24504" w:rsidRPr="00FE4D95" w:rsidRDefault="00FB00B7" w:rsidP="00F376FC">
      <w:pPr>
        <w:pStyle w:val="ListParagraph"/>
        <w:numPr>
          <w:ilvl w:val="0"/>
          <w:numId w:val="15"/>
        </w:numPr>
        <w:bidi/>
        <w:spacing w:before="240" w:line="276" w:lineRule="auto"/>
        <w:jc w:val="both"/>
        <w:rPr>
          <w:rFonts w:ascii="DroidSansRegular" w:eastAsia="Calibri" w:hAnsi="DroidSansRegular" w:cs="B Nazanin"/>
          <w:sz w:val="24"/>
          <w:szCs w:val="24"/>
          <w:rtl/>
          <w:lang w:bidi="fa-IR"/>
        </w:rPr>
      </w:pPr>
      <w:r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نظارت بر برنامه</w:t>
      </w:r>
      <w:r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431BC3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</w:t>
      </w:r>
      <w:r w:rsidR="00093E48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ی</w:t>
      </w:r>
      <w:r w:rsidR="00431BC3" w:rsidRPr="007B3DC6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 xml:space="preserve"> اجرا شده توسط کمیته</w:t>
      </w:r>
      <w:r w:rsidR="00093E48">
        <w:rPr>
          <w:rFonts w:ascii="DroidSansRegular" w:eastAsia="Calibri" w:hAnsi="DroidSansRegular" w:cs="B Nazanin"/>
          <w:sz w:val="24"/>
          <w:szCs w:val="24"/>
          <w:rtl/>
          <w:lang w:bidi="fa-IR"/>
        </w:rPr>
        <w:softHyphen/>
      </w:r>
      <w:r w:rsidR="00093E48">
        <w:rPr>
          <w:rFonts w:ascii="DroidSansRegular" w:eastAsia="Calibri" w:hAnsi="DroidSansRegular" w:cs="B Nazanin" w:hint="cs"/>
          <w:sz w:val="24"/>
          <w:szCs w:val="24"/>
          <w:rtl/>
          <w:lang w:bidi="fa-IR"/>
        </w:rPr>
        <w:t>ها</w:t>
      </w:r>
    </w:p>
    <w:p w:rsidR="00C559C5" w:rsidRDefault="00C559C5" w:rsidP="00F376FC">
      <w:pPr>
        <w:bidi/>
        <w:spacing w:before="240" w:line="276" w:lineRule="auto"/>
        <w:jc w:val="both"/>
        <w:rPr>
          <w:rFonts w:ascii="DroidSansRegular" w:eastAsia="Calibri" w:hAnsi="DroidSansRegular" w:cs="B Nazanin"/>
          <w:rtl/>
          <w:lang w:bidi="fa-IR"/>
        </w:rPr>
      </w:pPr>
    </w:p>
    <w:p w:rsidR="00C559C5" w:rsidRDefault="00C559C5" w:rsidP="00F376FC">
      <w:pPr>
        <w:bidi/>
        <w:spacing w:before="240" w:line="276" w:lineRule="auto"/>
        <w:jc w:val="both"/>
        <w:rPr>
          <w:rFonts w:ascii="DroidSansRegular" w:eastAsia="Calibri" w:hAnsi="DroidSansRegular" w:cs="B Nazanin"/>
          <w:rtl/>
          <w:lang w:bidi="fa-IR"/>
        </w:rPr>
      </w:pPr>
    </w:p>
    <w:p w:rsidR="002A731D" w:rsidRDefault="002A731D" w:rsidP="00F376FC">
      <w:pPr>
        <w:bidi/>
        <w:spacing w:before="240" w:line="276" w:lineRule="auto"/>
        <w:jc w:val="both"/>
        <w:rPr>
          <w:rFonts w:ascii="DroidSansRegular" w:eastAsia="Calibri" w:hAnsi="DroidSansRegular" w:cs="B Titr"/>
          <w:color w:val="C00000"/>
          <w:rtl/>
          <w:lang w:bidi="fa-IR"/>
        </w:rPr>
      </w:pPr>
      <w:r>
        <w:rPr>
          <w:rFonts w:ascii="DroidSansRegular" w:eastAsia="Calibri" w:hAnsi="DroidSansRegular" w:cs="B Titr" w:hint="cs"/>
          <w:color w:val="C00000"/>
          <w:rtl/>
          <w:lang w:bidi="fa-IR"/>
        </w:rPr>
        <w:lastRenderedPageBreak/>
        <w:t xml:space="preserve">ماده </w:t>
      </w:r>
      <w:r w:rsidR="008503AF">
        <w:rPr>
          <w:rFonts w:ascii="DroidSansRegular" w:eastAsia="Calibri" w:hAnsi="DroidSansRegular" w:cs="B Titr" w:hint="cs"/>
          <w:color w:val="C00000"/>
          <w:rtl/>
          <w:lang w:bidi="fa-IR"/>
        </w:rPr>
        <w:t>10</w:t>
      </w:r>
      <w:r>
        <w:rPr>
          <w:rFonts w:ascii="Times New Roman" w:eastAsia="Calibri" w:hAnsi="Times New Roman" w:cs="Times New Roman" w:hint="cs"/>
          <w:color w:val="C00000"/>
          <w:rtl/>
          <w:lang w:bidi="fa-IR"/>
        </w:rPr>
        <w:t>–</w:t>
      </w:r>
      <w:r w:rsidR="00227562">
        <w:rPr>
          <w:rFonts w:ascii="Times New Roman" w:eastAsia="Calibri" w:hAnsi="Times New Roman" w:cs="Times New Roman" w:hint="cs"/>
          <w:color w:val="C00000"/>
          <w:rtl/>
          <w:lang w:bidi="fa-IR"/>
        </w:rPr>
        <w:t xml:space="preserve"> </w:t>
      </w:r>
      <w:r w:rsidR="00A33FE4">
        <w:rPr>
          <w:rFonts w:ascii="DroidSansRegular" w:eastAsia="Calibri" w:hAnsi="DroidSansRegular" w:cs="B Titr" w:hint="cs"/>
          <w:color w:val="C00000"/>
          <w:rtl/>
          <w:lang w:bidi="fa-IR"/>
        </w:rPr>
        <w:t>زمان</w:t>
      </w:r>
      <w:r w:rsidR="00666C9A">
        <w:rPr>
          <w:rFonts w:ascii="DroidSansRegular" w:eastAsia="Calibri" w:hAnsi="DroidSansRegular" w:cs="B Titr"/>
          <w:color w:val="C00000"/>
          <w:rtl/>
          <w:lang w:bidi="fa-IR"/>
        </w:rPr>
        <w:softHyphen/>
      </w:r>
      <w:r w:rsidR="00A33FE4">
        <w:rPr>
          <w:rFonts w:ascii="DroidSansRegular" w:eastAsia="Calibri" w:hAnsi="DroidSansRegular" w:cs="B Titr" w:hint="cs"/>
          <w:color w:val="C00000"/>
          <w:rtl/>
          <w:lang w:bidi="fa-IR"/>
        </w:rPr>
        <w:t xml:space="preserve">بندی و </w:t>
      </w:r>
      <w:r>
        <w:rPr>
          <w:rFonts w:ascii="DroidSansRegular" w:eastAsia="Calibri" w:hAnsi="DroidSansRegular" w:cs="B Titr" w:hint="cs"/>
          <w:color w:val="C00000"/>
          <w:rtl/>
          <w:lang w:bidi="fa-IR"/>
        </w:rPr>
        <w:t>نحوه ارسال آثار و بارگذاری:</w:t>
      </w:r>
    </w:p>
    <w:p w:rsidR="002A731D" w:rsidRPr="00B92494" w:rsidRDefault="002A731D" w:rsidP="005F7924">
      <w:pPr>
        <w:pStyle w:val="ListParagraph"/>
        <w:numPr>
          <w:ilvl w:val="0"/>
          <w:numId w:val="24"/>
        </w:numPr>
        <w:tabs>
          <w:tab w:val="left" w:pos="5760"/>
        </w:tabs>
        <w:bidi/>
        <w:spacing w:before="240" w:line="276" w:lineRule="auto"/>
        <w:ind w:left="270" w:hanging="180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>ابلاغ دستورالعمل</w:t>
      </w:r>
      <w:r w:rsidR="009E422A">
        <w:rPr>
          <w:rFonts w:ascii="Calibri" w:eastAsia="Calibri" w:hAnsi="Calibri" w:cs="B Nazanin" w:hint="cs"/>
          <w:sz w:val="24"/>
          <w:szCs w:val="24"/>
          <w:rtl/>
          <w:lang w:bidi="fa-IR"/>
        </w:rPr>
        <w:t>: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5F7924">
        <w:rPr>
          <w:rFonts w:ascii="Calibri" w:eastAsia="Calibri" w:hAnsi="Calibri" w:cs="B Nazanin"/>
          <w:sz w:val="24"/>
          <w:szCs w:val="24"/>
          <w:lang w:bidi="fa-IR"/>
        </w:rPr>
        <w:t>20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>/</w:t>
      </w:r>
      <w:r w:rsidR="00C21CB2">
        <w:rPr>
          <w:rFonts w:ascii="Calibri" w:eastAsia="Calibri" w:hAnsi="Calibri" w:cs="B Nazanin" w:hint="cs"/>
          <w:sz w:val="24"/>
          <w:szCs w:val="24"/>
          <w:rtl/>
          <w:lang w:bidi="fa-IR"/>
        </w:rPr>
        <w:t>08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/1400 </w:t>
      </w:r>
    </w:p>
    <w:p w:rsidR="002A731D" w:rsidRPr="00B92494" w:rsidRDefault="002A731D" w:rsidP="00F376FC">
      <w:pPr>
        <w:pStyle w:val="ListParagraph"/>
        <w:numPr>
          <w:ilvl w:val="0"/>
          <w:numId w:val="24"/>
        </w:numPr>
        <w:tabs>
          <w:tab w:val="left" w:pos="5760"/>
        </w:tabs>
        <w:bidi/>
        <w:spacing w:before="240" w:line="276" w:lineRule="auto"/>
        <w:ind w:left="270" w:hanging="180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شروع دریافت آثار</w:t>
      </w:r>
      <w:r w:rsidR="009E422A">
        <w:rPr>
          <w:rFonts w:ascii="Calibri" w:eastAsia="Calibri" w:hAnsi="Calibri" w:cs="B Nazanin" w:hint="cs"/>
          <w:sz w:val="24"/>
          <w:szCs w:val="24"/>
          <w:rtl/>
          <w:lang w:bidi="fa-IR"/>
        </w:rPr>
        <w:t>: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9E422A">
        <w:rPr>
          <w:rFonts w:ascii="Calibri" w:eastAsia="Calibri" w:hAnsi="Calibri" w:cs="B Nazanin" w:hint="cs"/>
          <w:sz w:val="24"/>
          <w:szCs w:val="24"/>
          <w:rtl/>
          <w:lang w:bidi="fa-IR"/>
        </w:rPr>
        <w:t>20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>/</w:t>
      </w:r>
      <w:r w:rsidR="00C21CB2">
        <w:rPr>
          <w:rFonts w:ascii="Calibri" w:eastAsia="Calibri" w:hAnsi="Calibri" w:cs="B Nazanin" w:hint="cs"/>
          <w:sz w:val="24"/>
          <w:szCs w:val="24"/>
          <w:rtl/>
          <w:lang w:bidi="fa-IR"/>
        </w:rPr>
        <w:t>08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>/1400</w:t>
      </w:r>
    </w:p>
    <w:p w:rsidR="002A731D" w:rsidRPr="00B92494" w:rsidRDefault="002A731D" w:rsidP="00F376FC">
      <w:pPr>
        <w:pStyle w:val="ListParagraph"/>
        <w:numPr>
          <w:ilvl w:val="0"/>
          <w:numId w:val="24"/>
        </w:numPr>
        <w:tabs>
          <w:tab w:val="left" w:pos="5760"/>
        </w:tabs>
        <w:bidi/>
        <w:spacing w:before="240" w:line="276" w:lineRule="auto"/>
        <w:ind w:left="270" w:hanging="180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مهلت ارسال آثار</w:t>
      </w:r>
      <w:r w:rsidR="009E422A">
        <w:rPr>
          <w:rFonts w:ascii="Calibri" w:eastAsia="Calibri" w:hAnsi="Calibri" w:cs="B Nazanin" w:hint="cs"/>
          <w:sz w:val="24"/>
          <w:szCs w:val="24"/>
          <w:rtl/>
          <w:lang w:bidi="fa-IR"/>
        </w:rPr>
        <w:t>: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666C9A">
        <w:rPr>
          <w:rFonts w:ascii="Calibri" w:eastAsia="Calibri" w:hAnsi="Calibri" w:cs="B Nazanin" w:hint="cs"/>
          <w:sz w:val="24"/>
          <w:szCs w:val="24"/>
          <w:rtl/>
          <w:lang w:bidi="fa-IR"/>
        </w:rPr>
        <w:t>30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>/</w:t>
      </w:r>
      <w:r w:rsidR="00C21CB2">
        <w:rPr>
          <w:rFonts w:ascii="Calibri" w:eastAsia="Calibri" w:hAnsi="Calibri" w:cs="B Nazanin" w:hint="cs"/>
          <w:sz w:val="24"/>
          <w:szCs w:val="24"/>
          <w:rtl/>
          <w:lang w:bidi="fa-IR"/>
        </w:rPr>
        <w:t>09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>/1400</w:t>
      </w:r>
    </w:p>
    <w:p w:rsidR="008503AF" w:rsidRPr="00666C9A" w:rsidRDefault="002A731D" w:rsidP="00F376FC">
      <w:pPr>
        <w:pStyle w:val="ListParagraph"/>
        <w:numPr>
          <w:ilvl w:val="0"/>
          <w:numId w:val="24"/>
        </w:numPr>
        <w:tabs>
          <w:tab w:val="left" w:pos="5760"/>
        </w:tabs>
        <w:bidi/>
        <w:spacing w:before="240" w:line="276" w:lineRule="auto"/>
        <w:ind w:left="270" w:hanging="18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زمان برگزاری</w:t>
      </w:r>
      <w:r w:rsidR="00666C9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اختتامیه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666C9A">
        <w:rPr>
          <w:rFonts w:ascii="Calibri" w:eastAsia="Calibri" w:hAnsi="Calibri" w:cs="B Nazanin" w:hint="cs"/>
          <w:sz w:val="24"/>
          <w:szCs w:val="24"/>
          <w:rtl/>
          <w:lang w:bidi="fa-IR"/>
        </w:rPr>
        <w:t>و اعلام نتایج</w:t>
      </w:r>
      <w:r w:rsidR="009E422A">
        <w:rPr>
          <w:rFonts w:ascii="Calibri" w:eastAsia="Calibri" w:hAnsi="Calibri" w:cs="B Nazanin" w:hint="cs"/>
          <w:sz w:val="24"/>
          <w:szCs w:val="24"/>
          <w:rtl/>
          <w:lang w:bidi="fa-IR"/>
        </w:rPr>
        <w:t>:</w:t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9E422A">
        <w:rPr>
          <w:rFonts w:ascii="Calibri" w:eastAsia="Calibri" w:hAnsi="Calibri" w:cs="B Nazanin" w:hint="cs"/>
          <w:sz w:val="24"/>
          <w:szCs w:val="24"/>
          <w:rtl/>
          <w:lang w:bidi="fa-IR"/>
        </w:rPr>
        <w:t>نیمه اول اسفند ماه 1400</w:t>
      </w:r>
    </w:p>
    <w:p w:rsidR="002A731D" w:rsidRPr="000B0FB4" w:rsidRDefault="002A731D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تمدید ارسال آثار</w:t>
      </w:r>
      <w:r w:rsidR="004E661B"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666C9A" w:rsidRPr="00666C9A" w:rsidRDefault="002A731D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صورت نیاز و پس از بررسی در </w:t>
      </w:r>
      <w:r w:rsidR="00A33FE4">
        <w:rPr>
          <w:rFonts w:ascii="Calibri" w:eastAsia="Calibri" w:hAnsi="Calibri" w:cs="B Nazanin" w:hint="cs"/>
          <w:sz w:val="24"/>
          <w:szCs w:val="24"/>
          <w:rtl/>
          <w:lang w:bidi="fa-IR"/>
        </w:rPr>
        <w:t>ستاد</w:t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A107F1">
        <w:rPr>
          <w:rFonts w:ascii="Calibri" w:eastAsia="Calibri" w:hAnsi="Calibri" w:cs="B Nazanin" w:hint="cs"/>
          <w:sz w:val="24"/>
          <w:szCs w:val="24"/>
          <w:rtl/>
          <w:lang w:bidi="fa-IR"/>
        </w:rPr>
        <w:t>برگزاری جشنواره</w:t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>، مهلت ارسال آثار حداکثر یک</w:t>
      </w:r>
      <w:r w:rsidRPr="001B2E20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>بار قابل تمدید می</w:t>
      </w:r>
      <w:r w:rsidRPr="001B2E20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>باشد.</w:t>
      </w:r>
    </w:p>
    <w:p w:rsidR="002A731D" w:rsidRPr="000B0FB4" w:rsidRDefault="002A731D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شیوه ارسال آثار</w:t>
      </w:r>
      <w:r w:rsidR="004E661B"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2A731D" w:rsidRPr="001B2E20" w:rsidRDefault="002A731D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>علاق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ه</w:t>
      </w:r>
      <w:r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>مندان و صاحبان آثار برای شرکت در جشنواره باید در سامانه</w:t>
      </w:r>
      <w:r w:rsidR="00A107F1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="00A107F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21CB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جشنواره </w:t>
      </w:r>
      <w:r w:rsidR="004D35D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به آدرس </w:t>
      </w:r>
      <w:r w:rsidR="004D35D7" w:rsidRPr="0082304C">
        <w:rPr>
          <w:rFonts w:ascii="Calibri" w:eastAsia="Calibri" w:hAnsi="Calibri" w:cs="B Nazanin"/>
          <w:sz w:val="24"/>
          <w:szCs w:val="24"/>
          <w:lang w:bidi="fa-IR"/>
        </w:rPr>
        <w:t>https://titrfestival3.uast.ac.ir</w:t>
      </w:r>
      <w:r w:rsidR="004D35D7" w:rsidRPr="008230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وارد شده و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1B2E20">
        <w:rPr>
          <w:rFonts w:ascii="Calibri" w:eastAsia="Calibri" w:hAnsi="Calibri" w:cs="B Nazanin" w:hint="cs"/>
          <w:sz w:val="24"/>
          <w:szCs w:val="24"/>
          <w:rtl/>
          <w:lang w:bidi="fa-IR"/>
        </w:rPr>
        <w:t>اطلاعات</w:t>
      </w:r>
      <w:r w:rsidRPr="001B2E20">
        <w:rPr>
          <w:rFonts w:ascii="Calibri" w:eastAsia="Calibri" w:hAnsi="Calibri" w:cs="B Nazanin" w:hint="cs"/>
          <w:sz w:val="24"/>
          <w:szCs w:val="24"/>
          <w:rtl/>
        </w:rPr>
        <w:t xml:space="preserve"> مورد نیاز را وارد و آثار را بارگذاری کنند.</w:t>
      </w:r>
      <w:r w:rsidRPr="001B2E20">
        <w:rPr>
          <w:rFonts w:ascii="Calibri" w:eastAsia="Calibri" w:hAnsi="Calibri" w:cs="Arial" w:hint="cs"/>
          <w:sz w:val="24"/>
          <w:szCs w:val="24"/>
          <w:rtl/>
        </w:rPr>
        <w:t xml:space="preserve"> </w:t>
      </w:r>
    </w:p>
    <w:p w:rsidR="002A731D" w:rsidRDefault="002A731D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>هر فرد می</w:t>
      </w:r>
      <w:r w:rsidRPr="00B92494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B9249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تواند آثار خود را در جشنوراه ثبت نماید و در صورت عدم مطابقت مشخصات صاحب اثر با مشخصات ارسال کننده اثر مربوطه در هر مرحله که باشد از جشنواره حذف خواهد شد. </w:t>
      </w:r>
    </w:p>
    <w:p w:rsidR="00666C9A" w:rsidRDefault="00666C9A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666C9A" w:rsidRDefault="00666C9A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F376FC" w:rsidRDefault="00F376FC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F376FC" w:rsidRDefault="00F376FC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F376FC" w:rsidRDefault="00F376FC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F376FC" w:rsidRDefault="00F376FC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F376FC" w:rsidRDefault="00F376FC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</w:p>
    <w:p w:rsidR="008503AF" w:rsidRPr="008503AF" w:rsidRDefault="008503AF" w:rsidP="00F376FC">
      <w:pPr>
        <w:bidi/>
        <w:spacing w:before="240" w:line="360" w:lineRule="auto"/>
        <w:jc w:val="both"/>
        <w:rPr>
          <w:rFonts w:ascii="Cambria" w:eastAsia="Times New Roman" w:hAnsi="Calibri" w:cs="B Nazanin"/>
          <w:b/>
          <w:bCs/>
          <w:color w:val="000000"/>
          <w:kern w:val="24"/>
          <w:sz w:val="28"/>
          <w:szCs w:val="28"/>
          <w:rtl/>
          <w:lang w:bidi="fa-IR"/>
        </w:rPr>
      </w:pPr>
      <w:r w:rsidRPr="008503AF">
        <w:rPr>
          <w:rFonts w:ascii="Cambria" w:eastAsia="Times New Roman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lastRenderedPageBreak/>
        <w:t xml:space="preserve">آدرس دبیرخانه </w:t>
      </w:r>
    </w:p>
    <w:p w:rsidR="008503AF" w:rsidRPr="000B0FB4" w:rsidRDefault="008503AF" w:rsidP="00F376FC">
      <w:pPr>
        <w:tabs>
          <w:tab w:val="center" w:pos="4567"/>
          <w:tab w:val="left" w:pos="5760"/>
          <w:tab w:val="right" w:pos="9134"/>
        </w:tabs>
        <w:bidi/>
        <w:spacing w:before="240"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دبیرخانه شورای سیاست</w:t>
      </w:r>
      <w:r w:rsidR="008A04A4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softHyphen/>
      </w: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گذاری:</w:t>
      </w:r>
    </w:p>
    <w:p w:rsidR="008503AF" w:rsidRPr="008503AF" w:rsidRDefault="008503AF" w:rsidP="00F376FC">
      <w:pPr>
        <w:bidi/>
        <w:spacing w:before="240" w:line="36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>تهران، خیابان انقلاب اسلام</w:t>
      </w:r>
      <w:r w:rsidR="0082304C">
        <w:rPr>
          <w:rFonts w:ascii="Calibri" w:eastAsia="Calibri" w:hAnsi="Calibri" w:cs="B Nazanin" w:hint="cs"/>
          <w:sz w:val="24"/>
          <w:szCs w:val="24"/>
          <w:rtl/>
          <w:lang w:bidi="fa-IR"/>
        </w:rPr>
        <w:t>ی، بین خیابان حافظ و استاد نجات</w:t>
      </w:r>
      <w:r w:rsidR="0082304C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>اللهی، دانشگاه جامع علمی کاربردی، معاونت فرهنگی و دانشجویی</w:t>
      </w:r>
    </w:p>
    <w:p w:rsidR="008503AF" w:rsidRPr="008503AF" w:rsidRDefault="008503AF" w:rsidP="00F376FC">
      <w:pPr>
        <w:bidi/>
        <w:spacing w:before="240" w:line="36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503A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شماره تلفن:</w:t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82778846-021</w:t>
      </w:r>
    </w:p>
    <w:p w:rsidR="008503AF" w:rsidRPr="008503AF" w:rsidRDefault="008503AF" w:rsidP="00F376FC">
      <w:pPr>
        <w:bidi/>
        <w:spacing w:before="240" w:line="36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8503A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وب سایت:</w:t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8503AF">
        <w:rPr>
          <w:rFonts w:ascii="Calibri" w:eastAsia="Calibri" w:hAnsi="Calibri" w:cs="B Nazanin"/>
          <w:sz w:val="24"/>
          <w:szCs w:val="24"/>
          <w:lang w:bidi="fa-IR"/>
        </w:rPr>
        <w:t>http://cs.uast.ac.ir</w:t>
      </w:r>
    </w:p>
    <w:p w:rsidR="004E661B" w:rsidRPr="000B0FB4" w:rsidRDefault="004E661B" w:rsidP="00F376FC">
      <w:pPr>
        <w:tabs>
          <w:tab w:val="center" w:pos="4567"/>
          <w:tab w:val="left" w:pos="5760"/>
          <w:tab w:val="right" w:pos="9134"/>
        </w:tabs>
        <w:bidi/>
        <w:spacing w:before="240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آدرس دبیرخانه</w:t>
      </w:r>
      <w:r w:rsidR="008503AF"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اجرایی</w:t>
      </w:r>
      <w:r w:rsidRPr="000B0FB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4E661B" w:rsidRDefault="004E661B" w:rsidP="00F376FC">
      <w:pPr>
        <w:tabs>
          <w:tab w:val="center" w:pos="4567"/>
          <w:tab w:val="left" w:pos="5760"/>
          <w:tab w:val="right" w:pos="9134"/>
        </w:tabs>
        <w:bidi/>
        <w:spacing w:before="24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E661B">
        <w:rPr>
          <w:rFonts w:ascii="Calibri" w:eastAsia="Calibri" w:hAnsi="Calibri" w:cs="B Nazanin" w:hint="cs"/>
          <w:sz w:val="24"/>
          <w:szCs w:val="24"/>
          <w:rtl/>
          <w:lang w:bidi="fa-IR"/>
        </w:rPr>
        <w:t>تبریز</w:t>
      </w:r>
      <w:r w:rsidR="00E719DA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4E661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انتهای خیابان طالقانی</w:t>
      </w:r>
      <w:r w:rsidR="00E719DA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4E661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دانشگاه جامع علمی کاربردی استان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آذربایجان</w:t>
      </w:r>
      <w:r w:rsidR="00E719DA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شرقی </w:t>
      </w:r>
    </w:p>
    <w:p w:rsidR="004E661B" w:rsidRDefault="004E661B" w:rsidP="005F7924">
      <w:pPr>
        <w:tabs>
          <w:tab w:val="center" w:pos="4567"/>
          <w:tab w:val="left" w:pos="5760"/>
          <w:tab w:val="right" w:pos="9134"/>
        </w:tabs>
        <w:bidi/>
        <w:spacing w:before="24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E661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503A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شماره تلفن</w:t>
      </w:r>
      <w:r w:rsidRPr="004E661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</w:t>
      </w:r>
      <w:r w:rsidR="00E719DA">
        <w:rPr>
          <w:rFonts w:ascii="Calibri" w:eastAsia="Calibri" w:hAnsi="Calibri" w:cs="B Nazanin" w:hint="cs"/>
          <w:sz w:val="24"/>
          <w:szCs w:val="24"/>
          <w:rtl/>
          <w:lang w:bidi="fa-IR"/>
        </w:rPr>
        <w:t>3543040</w:t>
      </w:r>
      <w:r w:rsidR="005F7924">
        <w:rPr>
          <w:rFonts w:ascii="Calibri" w:eastAsia="Calibri" w:hAnsi="Calibri" w:cs="B Nazanin" w:hint="cs"/>
          <w:sz w:val="24"/>
          <w:szCs w:val="24"/>
          <w:rtl/>
          <w:lang w:bidi="fa-IR"/>
        </w:rPr>
        <w:t>8</w:t>
      </w:r>
      <w:r w:rsidR="00E719DA">
        <w:rPr>
          <w:rFonts w:ascii="Calibri" w:eastAsia="Calibri" w:hAnsi="Calibri" w:cs="B Nazanin" w:hint="cs"/>
          <w:sz w:val="24"/>
          <w:szCs w:val="24"/>
          <w:rtl/>
          <w:lang w:bidi="fa-IR"/>
        </w:rPr>
        <w:t>-041</w:t>
      </w:r>
      <w:r w:rsidRPr="004E661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82304C" w:rsidRPr="0082304C" w:rsidRDefault="004D35D7" w:rsidP="00F376FC">
      <w:pPr>
        <w:tabs>
          <w:tab w:val="center" w:pos="4567"/>
          <w:tab w:val="left" w:pos="5760"/>
          <w:tab w:val="right" w:pos="9134"/>
        </w:tabs>
        <w:bidi/>
        <w:spacing w:before="240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8230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وب سایت</w:t>
      </w:r>
      <w:r w:rsidR="00E719DA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جشنواره</w:t>
      </w:r>
      <w:r w:rsidRPr="008230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82304C" w:rsidRPr="0082304C">
        <w:rPr>
          <w:rFonts w:ascii="Calibri" w:eastAsia="Calibri" w:hAnsi="Calibri" w:cs="B Nazanin"/>
          <w:sz w:val="24"/>
          <w:szCs w:val="24"/>
          <w:lang w:bidi="fa-IR"/>
        </w:rPr>
        <w:t>https://titrfestival3.uast.ac.ir</w:t>
      </w:r>
      <w:r w:rsidR="0082304C" w:rsidRPr="008230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91C5F" w:rsidRDefault="0096402B" w:rsidP="00F376FC">
      <w:pPr>
        <w:tabs>
          <w:tab w:val="left" w:pos="5760"/>
        </w:tabs>
        <w:bidi/>
        <w:spacing w:before="240" w:line="276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2304C">
        <w:rPr>
          <w:rFonts w:ascii="DroidSansRegular" w:eastAsia="Calibri" w:hAnsi="DroidSansRegular" w:cs="B Titr" w:hint="cs"/>
          <w:color w:val="C00000"/>
          <w:rtl/>
          <w:lang w:bidi="fa-IR"/>
        </w:rPr>
        <w:t>ماده</w:t>
      </w:r>
      <w:r w:rsidR="008503AF" w:rsidRPr="0082304C">
        <w:rPr>
          <w:rFonts w:ascii="DroidSansRegular" w:eastAsia="Calibri" w:hAnsi="DroidSansRegular" w:cs="B Titr" w:hint="cs"/>
          <w:color w:val="C00000"/>
          <w:rtl/>
          <w:lang w:bidi="fa-IR"/>
        </w:rPr>
        <w:t>11</w:t>
      </w:r>
      <w:r w:rsidRPr="008503AF">
        <w:rPr>
          <w:rFonts w:ascii="Times New Roman" w:eastAsia="Calibri" w:hAnsi="Times New Roman" w:cs="Times New Roman" w:hint="cs"/>
          <w:sz w:val="24"/>
          <w:szCs w:val="24"/>
          <w:rtl/>
          <w:lang w:bidi="fa-IR"/>
        </w:rPr>
        <w:t>–</w:t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این دستورالعمل در </w:t>
      </w:r>
      <w:r w:rsidR="008503AF" w:rsidRPr="00E719DA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11</w:t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ماده و </w:t>
      </w:r>
      <w:r w:rsidR="0082304C" w:rsidRPr="00E719DA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6</w:t>
      </w:r>
      <w:r w:rsidR="008230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تبصره در تاریخ </w:t>
      </w:r>
      <w:r w:rsidR="00E719DA">
        <w:rPr>
          <w:rFonts w:ascii="Calibri" w:eastAsia="Calibri" w:hAnsi="Calibri" w:cs="B Nazanin" w:hint="cs"/>
          <w:sz w:val="24"/>
          <w:szCs w:val="24"/>
          <w:rtl/>
          <w:lang w:bidi="fa-IR"/>
        </w:rPr>
        <w:t>05</w:t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>/</w:t>
      </w:r>
      <w:r w:rsidR="00E719DA">
        <w:rPr>
          <w:rFonts w:ascii="Calibri" w:eastAsia="Calibri" w:hAnsi="Calibri" w:cs="B Nazanin" w:hint="cs"/>
          <w:sz w:val="24"/>
          <w:szCs w:val="24"/>
          <w:rtl/>
          <w:lang w:bidi="fa-IR"/>
        </w:rPr>
        <w:t>08</w:t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>/1400 به ت</w:t>
      </w:r>
      <w:r w:rsidR="0082304C">
        <w:rPr>
          <w:rFonts w:ascii="Calibri" w:eastAsia="Calibri" w:hAnsi="Calibri" w:cs="B Nazanin" w:hint="cs"/>
          <w:sz w:val="24"/>
          <w:szCs w:val="24"/>
          <w:rtl/>
          <w:lang w:bidi="fa-IR"/>
        </w:rPr>
        <w:t>صویب رسید و از تاریخ ابلاغ لازم</w:t>
      </w:r>
      <w:r w:rsidR="0082304C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8503A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الاجرا خواهد بود.  </w:t>
      </w:r>
    </w:p>
    <w:p w:rsidR="00A91C5F" w:rsidRPr="00A91C5F" w:rsidRDefault="00A91C5F" w:rsidP="00F376FC">
      <w:pPr>
        <w:bidi/>
        <w:spacing w:before="24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A91C5F" w:rsidRDefault="00A91C5F" w:rsidP="00F376FC">
      <w:pPr>
        <w:bidi/>
        <w:spacing w:before="24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F4055B" w:rsidRDefault="00F4055B" w:rsidP="00F4055B">
      <w:pPr>
        <w:bidi/>
        <w:spacing w:before="24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F4055B" w:rsidRDefault="00F4055B" w:rsidP="00F4055B">
      <w:pPr>
        <w:bidi/>
        <w:spacing w:before="240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F4055B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ستاد برگزاری</w:t>
      </w:r>
      <w:r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F4055B" w:rsidRPr="00F33D69" w:rsidRDefault="00F4055B" w:rsidP="00F4055B">
      <w:pPr>
        <w:bidi/>
        <w:spacing w:before="240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F33D6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س</w:t>
      </w:r>
      <w:r w:rsidRPr="00F33D69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>ومین جشنواره</w:t>
      </w:r>
      <w:r w:rsidRPr="00F33D69">
        <w:rPr>
          <w:rFonts w:ascii="IranNastaliq" w:hAnsi="IranNastaliq" w:cs="B Titr"/>
          <w:b/>
          <w:bCs/>
          <w:sz w:val="32"/>
          <w:szCs w:val="32"/>
          <w:rtl/>
          <w:lang w:bidi="fa-IR"/>
        </w:rPr>
        <w:softHyphen/>
      </w:r>
      <w:r w:rsidRPr="00F33D6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 درون دانشگاهی</w:t>
      </w:r>
      <w:r w:rsidRPr="00F33D69">
        <w:rPr>
          <w:rFonts w:ascii="IranNastaliq" w:hAnsi="IranNastaliq" w:cs="B Titr"/>
          <w:b/>
          <w:bCs/>
          <w:sz w:val="32"/>
          <w:szCs w:val="32"/>
          <w:rtl/>
          <w:lang w:bidi="fa-IR"/>
        </w:rPr>
        <w:t xml:space="preserve"> نشریات، رسانه و فضای مجازی</w:t>
      </w:r>
    </w:p>
    <w:p w:rsidR="00650189" w:rsidRPr="00A91C5F" w:rsidRDefault="00F4055B" w:rsidP="000E706C">
      <w:pPr>
        <w:bidi/>
        <w:spacing w:before="240" w:line="360" w:lineRule="auto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33D6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دانشگاه جامع علمی کاربردی</w:t>
      </w:r>
    </w:p>
    <w:sectPr w:rsidR="00650189" w:rsidRPr="00A91C5F" w:rsidSect="00F02CE3">
      <w:footerReference w:type="default" r:id="rId9"/>
      <w:pgSz w:w="12240" w:h="15840" w:code="1"/>
      <w:pgMar w:top="126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D9" w:rsidRDefault="00B861D9" w:rsidP="0092617B">
      <w:pPr>
        <w:spacing w:after="0" w:line="240" w:lineRule="auto"/>
      </w:pPr>
      <w:r>
        <w:separator/>
      </w:r>
    </w:p>
  </w:endnote>
  <w:endnote w:type="continuationSeparator" w:id="0">
    <w:p w:rsidR="00B861D9" w:rsidRDefault="00B861D9" w:rsidP="0092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56" w:rsidRPr="00455856" w:rsidRDefault="00455856">
    <w:pPr>
      <w:pStyle w:val="Footer"/>
      <w:tabs>
        <w:tab w:val="clear" w:pos="4680"/>
        <w:tab w:val="clear" w:pos="9360"/>
      </w:tabs>
      <w:jc w:val="center"/>
      <w:rPr>
        <w:rFonts w:cs="B Nazanin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55856">
      <w:rPr>
        <w:rFonts w:cs="B Nazani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455856">
      <w:rPr>
        <w:rFonts w:cs="B Nazani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 \* MERGEFORMAT </w:instrText>
    </w:r>
    <w:r w:rsidRPr="00455856">
      <w:rPr>
        <w:rFonts w:cs="B Nazani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5F7924">
      <w:rPr>
        <w:rFonts w:cs="B Nazanin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</w:t>
    </w:r>
    <w:r w:rsidRPr="00455856">
      <w:rPr>
        <w:rFonts w:cs="B Nazanin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443CCD" w:rsidRDefault="00443CCD" w:rsidP="00443CCD">
    <w:pPr>
      <w:pStyle w:val="Footer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D9" w:rsidRDefault="00B861D9" w:rsidP="0092617B">
      <w:pPr>
        <w:spacing w:after="0" w:line="240" w:lineRule="auto"/>
      </w:pPr>
      <w:r>
        <w:separator/>
      </w:r>
    </w:p>
  </w:footnote>
  <w:footnote w:type="continuationSeparator" w:id="0">
    <w:p w:rsidR="00B861D9" w:rsidRDefault="00B861D9" w:rsidP="0092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6A7"/>
    <w:multiLevelType w:val="multilevel"/>
    <w:tmpl w:val="0248DF52"/>
    <w:lvl w:ilvl="0">
      <w:start w:val="6"/>
      <w:numFmt w:val="decimal"/>
      <w:lvlText w:val="%1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ascii="Tahoma" w:eastAsia="Times New Roman" w:hAnsi="Tahoma" w:cs="B Nazanin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ahoma" w:hAnsi="Tahoma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Tahoma" w:hAnsi="Tahoma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ahoma" w:hAnsi="Tahoma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Tahoma" w:hAnsi="Tahoma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ahoma" w:hAnsi="Tahoma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Tahoma" w:hAnsi="Tahoma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ahoma" w:hAnsi="Tahoma" w:hint="default"/>
      </w:rPr>
    </w:lvl>
  </w:abstractNum>
  <w:abstractNum w:abstractNumId="1" w15:restartNumberingAfterBreak="0">
    <w:nsid w:val="08BE10B5"/>
    <w:multiLevelType w:val="hybridMultilevel"/>
    <w:tmpl w:val="6A2486F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12BC6F59"/>
    <w:multiLevelType w:val="hybridMultilevel"/>
    <w:tmpl w:val="01289C08"/>
    <w:lvl w:ilvl="0" w:tplc="ADD8E62E">
      <w:start w:val="25"/>
      <w:numFmt w:val="bullet"/>
      <w:lvlText w:val=""/>
      <w:lvlJc w:val="left"/>
      <w:pPr>
        <w:ind w:left="28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4B348C"/>
    <w:multiLevelType w:val="multilevel"/>
    <w:tmpl w:val="0248DF52"/>
    <w:lvl w:ilvl="0">
      <w:start w:val="6"/>
      <w:numFmt w:val="decimal"/>
      <w:lvlText w:val="%1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ascii="Tahoma" w:eastAsia="Times New Roman" w:hAnsi="Tahoma" w:cs="B Nazanin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ahoma" w:hAnsi="Tahoma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Tahoma" w:hAnsi="Tahoma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ahoma" w:hAnsi="Tahoma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Tahoma" w:hAnsi="Tahoma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ahoma" w:hAnsi="Tahoma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Tahoma" w:hAnsi="Tahoma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ahoma" w:hAnsi="Tahoma" w:hint="default"/>
      </w:rPr>
    </w:lvl>
  </w:abstractNum>
  <w:abstractNum w:abstractNumId="4" w15:restartNumberingAfterBreak="0">
    <w:nsid w:val="14CC7797"/>
    <w:multiLevelType w:val="multilevel"/>
    <w:tmpl w:val="74EAD1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C77404"/>
    <w:multiLevelType w:val="hybridMultilevel"/>
    <w:tmpl w:val="7344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3FF5"/>
    <w:multiLevelType w:val="multilevel"/>
    <w:tmpl w:val="ABB03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057696D"/>
    <w:multiLevelType w:val="hybridMultilevel"/>
    <w:tmpl w:val="A1F22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1A43"/>
    <w:multiLevelType w:val="hybridMultilevel"/>
    <w:tmpl w:val="B1C4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D5339"/>
    <w:multiLevelType w:val="hybridMultilevel"/>
    <w:tmpl w:val="E2C65ED2"/>
    <w:lvl w:ilvl="0" w:tplc="CF9AE24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5A36"/>
    <w:multiLevelType w:val="hybridMultilevel"/>
    <w:tmpl w:val="530AFBB0"/>
    <w:lvl w:ilvl="0" w:tplc="E884A6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7076CE4"/>
    <w:multiLevelType w:val="hybridMultilevel"/>
    <w:tmpl w:val="56045FBC"/>
    <w:lvl w:ilvl="0" w:tplc="CF9AE24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C0117"/>
    <w:multiLevelType w:val="hybridMultilevel"/>
    <w:tmpl w:val="1DF21AF8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3" w15:restartNumberingAfterBreak="0">
    <w:nsid w:val="2B7A27EB"/>
    <w:multiLevelType w:val="multilevel"/>
    <w:tmpl w:val="5A4ED79A"/>
    <w:lvl w:ilvl="0">
      <w:start w:val="3"/>
      <w:numFmt w:val="decimal"/>
      <w:lvlText w:val="%1-"/>
      <w:lvlJc w:val="left"/>
      <w:pPr>
        <w:ind w:left="750" w:hanging="750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930" w:hanging="750"/>
      </w:pPr>
      <w:rPr>
        <w:rFonts w:hint="default"/>
        <w:b/>
      </w:rPr>
    </w:lvl>
    <w:lvl w:ilvl="2">
      <w:start w:val="5"/>
      <w:numFmt w:val="decimal"/>
      <w:lvlText w:val="%1-%2-%3-"/>
      <w:lvlJc w:val="left"/>
      <w:pPr>
        <w:ind w:left="1110" w:hanging="75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  <w:b/>
      </w:rPr>
    </w:lvl>
  </w:abstractNum>
  <w:abstractNum w:abstractNumId="14" w15:restartNumberingAfterBreak="0">
    <w:nsid w:val="318A3609"/>
    <w:multiLevelType w:val="hybridMultilevel"/>
    <w:tmpl w:val="19AA00F8"/>
    <w:lvl w:ilvl="0" w:tplc="ADD8E62E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03A95"/>
    <w:multiLevelType w:val="multilevel"/>
    <w:tmpl w:val="65807F8E"/>
    <w:lvl w:ilvl="0">
      <w:start w:val="2"/>
      <w:numFmt w:val="decimal"/>
      <w:lvlText w:val="%1-"/>
      <w:lvlJc w:val="left"/>
      <w:pPr>
        <w:ind w:left="735" w:hanging="735"/>
      </w:pPr>
      <w:rPr>
        <w:rFonts w:ascii="Times New Roman" w:hAnsi="Times New Roman" w:hint="default"/>
        <w:b/>
      </w:rPr>
    </w:lvl>
    <w:lvl w:ilvl="1">
      <w:start w:val="2"/>
      <w:numFmt w:val="decimal"/>
      <w:lvlText w:val="%1-%2-"/>
      <w:lvlJc w:val="left"/>
      <w:pPr>
        <w:ind w:left="915" w:hanging="735"/>
      </w:pPr>
      <w:rPr>
        <w:rFonts w:ascii="Times New Roman" w:hAnsi="Times New Roman" w:hint="default"/>
        <w:b/>
      </w:rPr>
    </w:lvl>
    <w:lvl w:ilvl="2">
      <w:start w:val="5"/>
      <w:numFmt w:val="decimal"/>
      <w:lvlText w:val="%1-%2-%3-"/>
      <w:lvlJc w:val="left"/>
      <w:pPr>
        <w:ind w:left="1095" w:hanging="735"/>
      </w:pPr>
      <w:rPr>
        <w:rFonts w:ascii="Times New Roman" w:hAnsi="Times New Roman" w:hint="default"/>
        <w:b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38EE3B48"/>
    <w:multiLevelType w:val="hybridMultilevel"/>
    <w:tmpl w:val="F19A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49A8"/>
    <w:multiLevelType w:val="hybridMultilevel"/>
    <w:tmpl w:val="D87474B4"/>
    <w:lvl w:ilvl="0" w:tplc="24E233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44AC6"/>
    <w:multiLevelType w:val="hybridMultilevel"/>
    <w:tmpl w:val="AC70B43A"/>
    <w:lvl w:ilvl="0" w:tplc="BD48287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4450"/>
    <w:multiLevelType w:val="hybridMultilevel"/>
    <w:tmpl w:val="F8B27D70"/>
    <w:lvl w:ilvl="0" w:tplc="BFAE2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04B01"/>
    <w:multiLevelType w:val="multilevel"/>
    <w:tmpl w:val="31FAB9B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96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72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9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066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984" w:hanging="2520"/>
      </w:pPr>
      <w:rPr>
        <w:rFonts w:hint="default"/>
      </w:rPr>
    </w:lvl>
  </w:abstractNum>
  <w:abstractNum w:abstractNumId="21" w15:restartNumberingAfterBreak="0">
    <w:nsid w:val="453A0F23"/>
    <w:multiLevelType w:val="hybridMultilevel"/>
    <w:tmpl w:val="D34CC0B6"/>
    <w:lvl w:ilvl="0" w:tplc="510495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74F5D8F"/>
    <w:multiLevelType w:val="hybridMultilevel"/>
    <w:tmpl w:val="E8B8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9772A"/>
    <w:multiLevelType w:val="hybridMultilevel"/>
    <w:tmpl w:val="A050A0FA"/>
    <w:lvl w:ilvl="0" w:tplc="CB1A44CC">
      <w:start w:val="1"/>
      <w:numFmt w:val="decimal"/>
      <w:lvlText w:val="%1-"/>
      <w:lvlJc w:val="left"/>
      <w:pPr>
        <w:ind w:left="679" w:hanging="360"/>
      </w:pPr>
      <w:rPr>
        <w:rFonts w:ascii="Times New Roman" w:eastAsia="Times New Roman" w:hAnsi="Times New Roman" w:cs="B Nazani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4" w15:restartNumberingAfterBreak="0">
    <w:nsid w:val="4BEE3ABE"/>
    <w:multiLevelType w:val="hybridMultilevel"/>
    <w:tmpl w:val="9E5C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37757"/>
    <w:multiLevelType w:val="hybridMultilevel"/>
    <w:tmpl w:val="3FF2B9E4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6" w15:restartNumberingAfterBreak="0">
    <w:nsid w:val="593B69B7"/>
    <w:multiLevelType w:val="hybridMultilevel"/>
    <w:tmpl w:val="DF7ADCE0"/>
    <w:lvl w:ilvl="0" w:tplc="BD48287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57BC9"/>
    <w:multiLevelType w:val="multilevel"/>
    <w:tmpl w:val="81F04EBE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080" w:hanging="720"/>
      </w:pPr>
      <w:rPr>
        <w:rFonts w:ascii="Tahoma" w:eastAsia="Times New Roman" w:hAnsi="Tahoma" w:cs="B Nazanin"/>
      </w:rPr>
    </w:lvl>
    <w:lvl w:ilvl="2">
      <w:start w:val="1"/>
      <w:numFmt w:val="decimal"/>
      <w:lvlText w:val="%1-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160" w:hanging="2520"/>
      </w:pPr>
      <w:rPr>
        <w:rFonts w:hint="default"/>
      </w:rPr>
    </w:lvl>
  </w:abstractNum>
  <w:abstractNum w:abstractNumId="28" w15:restartNumberingAfterBreak="0">
    <w:nsid w:val="60F73716"/>
    <w:multiLevelType w:val="multilevel"/>
    <w:tmpl w:val="CE8E928A"/>
    <w:lvl w:ilvl="0">
      <w:start w:val="4"/>
      <w:numFmt w:val="decimal"/>
      <w:lvlText w:val="%1-"/>
      <w:lvlJc w:val="left"/>
      <w:pPr>
        <w:ind w:left="375" w:hanging="375"/>
      </w:pPr>
      <w:rPr>
        <w:rFonts w:ascii="Tahoma" w:hAnsi="Tahoma" w:hint="default"/>
      </w:rPr>
    </w:lvl>
    <w:lvl w:ilvl="1">
      <w:start w:val="1"/>
      <w:numFmt w:val="decimal"/>
      <w:lvlText w:val="%2-"/>
      <w:lvlJc w:val="left"/>
      <w:pPr>
        <w:ind w:left="810" w:hanging="720"/>
      </w:pPr>
      <w:rPr>
        <w:rFonts w:ascii="Tahoma" w:eastAsia="Times New Roman" w:hAnsi="Tahoma" w:cs="B Nazanin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ascii="Tahoma" w:hAnsi="Tahoma" w:hint="default"/>
      </w:rPr>
    </w:lvl>
    <w:lvl w:ilvl="3">
      <w:start w:val="1"/>
      <w:numFmt w:val="decimal"/>
      <w:lvlText w:val="%1-%2.%3.%4."/>
      <w:lvlJc w:val="left"/>
      <w:pPr>
        <w:ind w:left="4320" w:hanging="1080"/>
      </w:pPr>
      <w:rPr>
        <w:rFonts w:ascii="Tahoma" w:hAnsi="Tahoma" w:hint="default"/>
      </w:rPr>
    </w:lvl>
    <w:lvl w:ilvl="4">
      <w:start w:val="1"/>
      <w:numFmt w:val="decimal"/>
      <w:lvlText w:val="%1-%2.%3.%4.%5."/>
      <w:lvlJc w:val="left"/>
      <w:pPr>
        <w:ind w:left="5400" w:hanging="1080"/>
      </w:pPr>
      <w:rPr>
        <w:rFonts w:ascii="Tahoma" w:hAnsi="Tahoma" w:hint="default"/>
      </w:rPr>
    </w:lvl>
    <w:lvl w:ilvl="5">
      <w:start w:val="1"/>
      <w:numFmt w:val="decimal"/>
      <w:lvlText w:val="%1-%2.%3.%4.%5.%6."/>
      <w:lvlJc w:val="left"/>
      <w:pPr>
        <w:ind w:left="6840" w:hanging="1440"/>
      </w:pPr>
      <w:rPr>
        <w:rFonts w:ascii="Tahoma" w:hAnsi="Tahoma" w:hint="default"/>
      </w:rPr>
    </w:lvl>
    <w:lvl w:ilvl="6">
      <w:start w:val="1"/>
      <w:numFmt w:val="decimal"/>
      <w:lvlText w:val="%1-%2.%3.%4.%5.%6.%7."/>
      <w:lvlJc w:val="left"/>
      <w:pPr>
        <w:ind w:left="7920" w:hanging="1440"/>
      </w:pPr>
      <w:rPr>
        <w:rFonts w:ascii="Tahoma" w:hAnsi="Tahoma" w:hint="default"/>
      </w:rPr>
    </w:lvl>
    <w:lvl w:ilvl="7">
      <w:start w:val="1"/>
      <w:numFmt w:val="decimal"/>
      <w:lvlText w:val="%1-%2.%3.%4.%5.%6.%7.%8."/>
      <w:lvlJc w:val="left"/>
      <w:pPr>
        <w:ind w:left="9360" w:hanging="1800"/>
      </w:pPr>
      <w:rPr>
        <w:rFonts w:ascii="Tahoma" w:hAnsi="Tahoma" w:hint="default"/>
      </w:rPr>
    </w:lvl>
    <w:lvl w:ilvl="8">
      <w:start w:val="1"/>
      <w:numFmt w:val="decimal"/>
      <w:lvlText w:val="%1-%2.%3.%4.%5.%6.%7.%8.%9."/>
      <w:lvlJc w:val="left"/>
      <w:pPr>
        <w:ind w:left="10440" w:hanging="1800"/>
      </w:pPr>
      <w:rPr>
        <w:rFonts w:ascii="Tahoma" w:hAnsi="Tahoma" w:hint="default"/>
      </w:rPr>
    </w:lvl>
  </w:abstractNum>
  <w:abstractNum w:abstractNumId="29" w15:restartNumberingAfterBreak="0">
    <w:nsid w:val="65721068"/>
    <w:multiLevelType w:val="multilevel"/>
    <w:tmpl w:val="23FAB4DE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  <w:b/>
      </w:rPr>
    </w:lvl>
  </w:abstractNum>
  <w:abstractNum w:abstractNumId="30" w15:restartNumberingAfterBreak="0">
    <w:nsid w:val="67E5070A"/>
    <w:multiLevelType w:val="hybridMultilevel"/>
    <w:tmpl w:val="68064404"/>
    <w:lvl w:ilvl="0" w:tplc="13C83D5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359B0"/>
    <w:multiLevelType w:val="multilevel"/>
    <w:tmpl w:val="0922CE3C"/>
    <w:lvl w:ilvl="0">
      <w:start w:val="8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F95ECD"/>
    <w:multiLevelType w:val="hybridMultilevel"/>
    <w:tmpl w:val="639AA95C"/>
    <w:lvl w:ilvl="0" w:tplc="BD48287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693E"/>
    <w:multiLevelType w:val="hybridMultilevel"/>
    <w:tmpl w:val="58680710"/>
    <w:lvl w:ilvl="0" w:tplc="F52C2846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4" w15:restartNumberingAfterBreak="0">
    <w:nsid w:val="74040B72"/>
    <w:multiLevelType w:val="hybridMultilevel"/>
    <w:tmpl w:val="2C0C1784"/>
    <w:lvl w:ilvl="0" w:tplc="5BBEEBD0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55FDA"/>
    <w:multiLevelType w:val="hybridMultilevel"/>
    <w:tmpl w:val="7816698E"/>
    <w:lvl w:ilvl="0" w:tplc="CF9AE246">
      <w:start w:val="25"/>
      <w:numFmt w:val="bullet"/>
      <w:lvlText w:val=""/>
      <w:lvlJc w:val="left"/>
      <w:pPr>
        <w:ind w:left="7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7E55BCE"/>
    <w:multiLevelType w:val="hybridMultilevel"/>
    <w:tmpl w:val="4BA68A90"/>
    <w:lvl w:ilvl="0" w:tplc="ADD8E62E">
      <w:start w:val="25"/>
      <w:numFmt w:val="bullet"/>
      <w:lvlText w:val=""/>
      <w:lvlJc w:val="left"/>
      <w:pPr>
        <w:ind w:left="180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25500F"/>
    <w:multiLevelType w:val="hybridMultilevel"/>
    <w:tmpl w:val="2632ADCE"/>
    <w:lvl w:ilvl="0" w:tplc="BD482872">
      <w:start w:val="1"/>
      <w:numFmt w:val="bullet"/>
      <w:lvlText w:val="-"/>
      <w:lvlJc w:val="left"/>
      <w:pPr>
        <w:ind w:left="770" w:hanging="360"/>
      </w:pPr>
      <w:rPr>
        <w:rFonts w:ascii="Vijaya" w:hAnsi="Vijaya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CFB6CD6"/>
    <w:multiLevelType w:val="hybridMultilevel"/>
    <w:tmpl w:val="8304D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7"/>
  </w:num>
  <w:num w:numId="5">
    <w:abstractNumId w:val="36"/>
  </w:num>
  <w:num w:numId="6">
    <w:abstractNumId w:val="2"/>
  </w:num>
  <w:num w:numId="7">
    <w:abstractNumId w:val="38"/>
  </w:num>
  <w:num w:numId="8">
    <w:abstractNumId w:val="19"/>
  </w:num>
  <w:num w:numId="9">
    <w:abstractNumId w:val="5"/>
  </w:num>
  <w:num w:numId="10">
    <w:abstractNumId w:val="8"/>
  </w:num>
  <w:num w:numId="11">
    <w:abstractNumId w:val="33"/>
  </w:num>
  <w:num w:numId="12">
    <w:abstractNumId w:val="30"/>
  </w:num>
  <w:num w:numId="13">
    <w:abstractNumId w:val="34"/>
  </w:num>
  <w:num w:numId="14">
    <w:abstractNumId w:val="26"/>
  </w:num>
  <w:num w:numId="15">
    <w:abstractNumId w:val="16"/>
  </w:num>
  <w:num w:numId="16">
    <w:abstractNumId w:val="10"/>
  </w:num>
  <w:num w:numId="17">
    <w:abstractNumId w:val="21"/>
  </w:num>
  <w:num w:numId="18">
    <w:abstractNumId w:val="35"/>
  </w:num>
  <w:num w:numId="19">
    <w:abstractNumId w:val="24"/>
  </w:num>
  <w:num w:numId="20">
    <w:abstractNumId w:val="9"/>
  </w:num>
  <w:num w:numId="21">
    <w:abstractNumId w:val="18"/>
  </w:num>
  <w:num w:numId="22">
    <w:abstractNumId w:val="37"/>
  </w:num>
  <w:num w:numId="23">
    <w:abstractNumId w:val="22"/>
  </w:num>
  <w:num w:numId="24">
    <w:abstractNumId w:val="1"/>
  </w:num>
  <w:num w:numId="25">
    <w:abstractNumId w:val="29"/>
  </w:num>
  <w:num w:numId="26">
    <w:abstractNumId w:val="15"/>
  </w:num>
  <w:num w:numId="27">
    <w:abstractNumId w:val="13"/>
  </w:num>
  <w:num w:numId="28">
    <w:abstractNumId w:val="20"/>
  </w:num>
  <w:num w:numId="29">
    <w:abstractNumId w:val="28"/>
  </w:num>
  <w:num w:numId="30">
    <w:abstractNumId w:val="27"/>
  </w:num>
  <w:num w:numId="31">
    <w:abstractNumId w:val="3"/>
  </w:num>
  <w:num w:numId="32">
    <w:abstractNumId w:val="6"/>
  </w:num>
  <w:num w:numId="33">
    <w:abstractNumId w:val="4"/>
  </w:num>
  <w:num w:numId="34">
    <w:abstractNumId w:val="31"/>
  </w:num>
  <w:num w:numId="35">
    <w:abstractNumId w:val="0"/>
  </w:num>
  <w:num w:numId="36">
    <w:abstractNumId w:val="23"/>
  </w:num>
  <w:num w:numId="37">
    <w:abstractNumId w:val="17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B"/>
    <w:rsid w:val="000023B2"/>
    <w:rsid w:val="0001425C"/>
    <w:rsid w:val="0003222C"/>
    <w:rsid w:val="00045A3C"/>
    <w:rsid w:val="00052A94"/>
    <w:rsid w:val="000558D6"/>
    <w:rsid w:val="0008047D"/>
    <w:rsid w:val="000852FA"/>
    <w:rsid w:val="00093464"/>
    <w:rsid w:val="00093E48"/>
    <w:rsid w:val="000B0FB4"/>
    <w:rsid w:val="000B7F8B"/>
    <w:rsid w:val="000E1727"/>
    <w:rsid w:val="000E706C"/>
    <w:rsid w:val="000F1DEC"/>
    <w:rsid w:val="001249FE"/>
    <w:rsid w:val="00135A24"/>
    <w:rsid w:val="00142A7C"/>
    <w:rsid w:val="00146FFE"/>
    <w:rsid w:val="00160D1B"/>
    <w:rsid w:val="001657F7"/>
    <w:rsid w:val="00186261"/>
    <w:rsid w:val="00191376"/>
    <w:rsid w:val="001A5A5C"/>
    <w:rsid w:val="001B2E20"/>
    <w:rsid w:val="001E3CBF"/>
    <w:rsid w:val="001E474F"/>
    <w:rsid w:val="001F0DC2"/>
    <w:rsid w:val="001F3D35"/>
    <w:rsid w:val="00202BE4"/>
    <w:rsid w:val="002032D5"/>
    <w:rsid w:val="0021292E"/>
    <w:rsid w:val="00227562"/>
    <w:rsid w:val="00244785"/>
    <w:rsid w:val="00251B01"/>
    <w:rsid w:val="00261D46"/>
    <w:rsid w:val="00267409"/>
    <w:rsid w:val="00282D17"/>
    <w:rsid w:val="002A731D"/>
    <w:rsid w:val="002A7E49"/>
    <w:rsid w:val="002B414C"/>
    <w:rsid w:val="002D0A27"/>
    <w:rsid w:val="00311740"/>
    <w:rsid w:val="003158EA"/>
    <w:rsid w:val="00315999"/>
    <w:rsid w:val="00316EF0"/>
    <w:rsid w:val="00317FC1"/>
    <w:rsid w:val="00326B6C"/>
    <w:rsid w:val="003346A8"/>
    <w:rsid w:val="00355646"/>
    <w:rsid w:val="0036323A"/>
    <w:rsid w:val="003822E3"/>
    <w:rsid w:val="00387BFE"/>
    <w:rsid w:val="00396689"/>
    <w:rsid w:val="003D5792"/>
    <w:rsid w:val="003D6274"/>
    <w:rsid w:val="003E29A3"/>
    <w:rsid w:val="003E536D"/>
    <w:rsid w:val="0040521B"/>
    <w:rsid w:val="0040699E"/>
    <w:rsid w:val="004123DA"/>
    <w:rsid w:val="00431BC3"/>
    <w:rsid w:val="00442D5F"/>
    <w:rsid w:val="00443CCD"/>
    <w:rsid w:val="004551B1"/>
    <w:rsid w:val="00455856"/>
    <w:rsid w:val="00457E69"/>
    <w:rsid w:val="00467B44"/>
    <w:rsid w:val="0048557A"/>
    <w:rsid w:val="00490EC5"/>
    <w:rsid w:val="004A3D72"/>
    <w:rsid w:val="004B2D00"/>
    <w:rsid w:val="004B4222"/>
    <w:rsid w:val="004C0534"/>
    <w:rsid w:val="004C57B7"/>
    <w:rsid w:val="004C795D"/>
    <w:rsid w:val="004D2F57"/>
    <w:rsid w:val="004D35D7"/>
    <w:rsid w:val="004D40BB"/>
    <w:rsid w:val="004D75AD"/>
    <w:rsid w:val="004D7BC5"/>
    <w:rsid w:val="004E661B"/>
    <w:rsid w:val="004F16A7"/>
    <w:rsid w:val="004F5E21"/>
    <w:rsid w:val="004F6838"/>
    <w:rsid w:val="00506998"/>
    <w:rsid w:val="005318F4"/>
    <w:rsid w:val="005642D6"/>
    <w:rsid w:val="00567268"/>
    <w:rsid w:val="00590F37"/>
    <w:rsid w:val="005B1D0E"/>
    <w:rsid w:val="005D1B27"/>
    <w:rsid w:val="005D4F94"/>
    <w:rsid w:val="005D67A3"/>
    <w:rsid w:val="005E61C8"/>
    <w:rsid w:val="005E7B14"/>
    <w:rsid w:val="005E7B9C"/>
    <w:rsid w:val="005F6F82"/>
    <w:rsid w:val="005F7924"/>
    <w:rsid w:val="00606643"/>
    <w:rsid w:val="0061085F"/>
    <w:rsid w:val="006147E3"/>
    <w:rsid w:val="00614F45"/>
    <w:rsid w:val="00616D8E"/>
    <w:rsid w:val="00630645"/>
    <w:rsid w:val="006326DA"/>
    <w:rsid w:val="00633C69"/>
    <w:rsid w:val="006347E3"/>
    <w:rsid w:val="0063566F"/>
    <w:rsid w:val="00641A47"/>
    <w:rsid w:val="006468AD"/>
    <w:rsid w:val="00650189"/>
    <w:rsid w:val="00663EC8"/>
    <w:rsid w:val="00666C9A"/>
    <w:rsid w:val="0067262F"/>
    <w:rsid w:val="006805DD"/>
    <w:rsid w:val="00684597"/>
    <w:rsid w:val="006851E4"/>
    <w:rsid w:val="006E5D5B"/>
    <w:rsid w:val="00702DAF"/>
    <w:rsid w:val="00714348"/>
    <w:rsid w:val="00724509"/>
    <w:rsid w:val="00727605"/>
    <w:rsid w:val="00742FD1"/>
    <w:rsid w:val="007455A2"/>
    <w:rsid w:val="00773154"/>
    <w:rsid w:val="00783477"/>
    <w:rsid w:val="00791E7B"/>
    <w:rsid w:val="00794F0A"/>
    <w:rsid w:val="007A6537"/>
    <w:rsid w:val="007A6C10"/>
    <w:rsid w:val="007A7950"/>
    <w:rsid w:val="007B3DC6"/>
    <w:rsid w:val="007B558E"/>
    <w:rsid w:val="007D7443"/>
    <w:rsid w:val="007F353C"/>
    <w:rsid w:val="008059C7"/>
    <w:rsid w:val="00806B58"/>
    <w:rsid w:val="008076BB"/>
    <w:rsid w:val="00812EC0"/>
    <w:rsid w:val="0082304C"/>
    <w:rsid w:val="008503AF"/>
    <w:rsid w:val="00864856"/>
    <w:rsid w:val="00871458"/>
    <w:rsid w:val="0089224E"/>
    <w:rsid w:val="008A04A4"/>
    <w:rsid w:val="008A06EC"/>
    <w:rsid w:val="008A387B"/>
    <w:rsid w:val="008A4A79"/>
    <w:rsid w:val="008C48D0"/>
    <w:rsid w:val="008C7F9F"/>
    <w:rsid w:val="008F17AA"/>
    <w:rsid w:val="008F7C65"/>
    <w:rsid w:val="00906D79"/>
    <w:rsid w:val="00907048"/>
    <w:rsid w:val="00916BBC"/>
    <w:rsid w:val="00922A7A"/>
    <w:rsid w:val="0092617B"/>
    <w:rsid w:val="00954F42"/>
    <w:rsid w:val="009577FA"/>
    <w:rsid w:val="0096402B"/>
    <w:rsid w:val="00970444"/>
    <w:rsid w:val="00981311"/>
    <w:rsid w:val="009971DE"/>
    <w:rsid w:val="009A2FA9"/>
    <w:rsid w:val="009D3E0B"/>
    <w:rsid w:val="009D777F"/>
    <w:rsid w:val="009E422A"/>
    <w:rsid w:val="009E5B04"/>
    <w:rsid w:val="009E783F"/>
    <w:rsid w:val="009F3C0E"/>
    <w:rsid w:val="009F66EE"/>
    <w:rsid w:val="00A02A65"/>
    <w:rsid w:val="00A03787"/>
    <w:rsid w:val="00A06738"/>
    <w:rsid w:val="00A107F1"/>
    <w:rsid w:val="00A20FC8"/>
    <w:rsid w:val="00A33FE4"/>
    <w:rsid w:val="00A60398"/>
    <w:rsid w:val="00A63F1C"/>
    <w:rsid w:val="00A81E88"/>
    <w:rsid w:val="00A83558"/>
    <w:rsid w:val="00A91C5F"/>
    <w:rsid w:val="00AA6EBF"/>
    <w:rsid w:val="00AB0858"/>
    <w:rsid w:val="00AB4882"/>
    <w:rsid w:val="00AB6906"/>
    <w:rsid w:val="00AB7F69"/>
    <w:rsid w:val="00AD399C"/>
    <w:rsid w:val="00B0352A"/>
    <w:rsid w:val="00B07AE9"/>
    <w:rsid w:val="00B1661D"/>
    <w:rsid w:val="00B2081B"/>
    <w:rsid w:val="00B32E90"/>
    <w:rsid w:val="00B43303"/>
    <w:rsid w:val="00B53FFF"/>
    <w:rsid w:val="00B55494"/>
    <w:rsid w:val="00B5683E"/>
    <w:rsid w:val="00B6121B"/>
    <w:rsid w:val="00B861D9"/>
    <w:rsid w:val="00B92494"/>
    <w:rsid w:val="00B9731F"/>
    <w:rsid w:val="00BB6917"/>
    <w:rsid w:val="00BC6578"/>
    <w:rsid w:val="00BC7D77"/>
    <w:rsid w:val="00BF0001"/>
    <w:rsid w:val="00BF2DAB"/>
    <w:rsid w:val="00C056FA"/>
    <w:rsid w:val="00C109AE"/>
    <w:rsid w:val="00C21CB2"/>
    <w:rsid w:val="00C30A3D"/>
    <w:rsid w:val="00C4738E"/>
    <w:rsid w:val="00C47CFC"/>
    <w:rsid w:val="00C559C5"/>
    <w:rsid w:val="00C627B1"/>
    <w:rsid w:val="00C83FBB"/>
    <w:rsid w:val="00C8547A"/>
    <w:rsid w:val="00CA5134"/>
    <w:rsid w:val="00CD633D"/>
    <w:rsid w:val="00D00A7C"/>
    <w:rsid w:val="00D20072"/>
    <w:rsid w:val="00D25911"/>
    <w:rsid w:val="00D45909"/>
    <w:rsid w:val="00D57740"/>
    <w:rsid w:val="00D64807"/>
    <w:rsid w:val="00D73F6D"/>
    <w:rsid w:val="00D805E0"/>
    <w:rsid w:val="00DA2E97"/>
    <w:rsid w:val="00DA449D"/>
    <w:rsid w:val="00DD00A9"/>
    <w:rsid w:val="00DD3B09"/>
    <w:rsid w:val="00DF3177"/>
    <w:rsid w:val="00E05019"/>
    <w:rsid w:val="00E24504"/>
    <w:rsid w:val="00E422AF"/>
    <w:rsid w:val="00E5376B"/>
    <w:rsid w:val="00E547C7"/>
    <w:rsid w:val="00E719DA"/>
    <w:rsid w:val="00E73AB4"/>
    <w:rsid w:val="00E93719"/>
    <w:rsid w:val="00E9782E"/>
    <w:rsid w:val="00E97BB9"/>
    <w:rsid w:val="00EA0A54"/>
    <w:rsid w:val="00EB2DC0"/>
    <w:rsid w:val="00EB318E"/>
    <w:rsid w:val="00EC42B8"/>
    <w:rsid w:val="00EC6BAE"/>
    <w:rsid w:val="00EE46B0"/>
    <w:rsid w:val="00F02CE3"/>
    <w:rsid w:val="00F140CB"/>
    <w:rsid w:val="00F25D37"/>
    <w:rsid w:val="00F33D69"/>
    <w:rsid w:val="00F36778"/>
    <w:rsid w:val="00F376FC"/>
    <w:rsid w:val="00F4055B"/>
    <w:rsid w:val="00F728B0"/>
    <w:rsid w:val="00F73F55"/>
    <w:rsid w:val="00F8293E"/>
    <w:rsid w:val="00F90CB0"/>
    <w:rsid w:val="00FA29EB"/>
    <w:rsid w:val="00FB00B7"/>
    <w:rsid w:val="00FE4D95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2A13B-964A-44B7-A1C8-7A78049D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17B"/>
  </w:style>
  <w:style w:type="paragraph" w:styleId="Footer">
    <w:name w:val="footer"/>
    <w:basedOn w:val="Normal"/>
    <w:link w:val="FooterChar"/>
    <w:uiPriority w:val="99"/>
    <w:unhideWhenUsed/>
    <w:rsid w:val="00926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7B"/>
  </w:style>
  <w:style w:type="paragraph" w:styleId="ListParagraph">
    <w:name w:val="List Paragraph"/>
    <w:basedOn w:val="Normal"/>
    <w:uiPriority w:val="34"/>
    <w:qFormat/>
    <w:rsid w:val="008076BB"/>
    <w:pPr>
      <w:ind w:left="720"/>
      <w:contextualSpacing/>
    </w:pPr>
  </w:style>
  <w:style w:type="table" w:styleId="TableGrid">
    <w:name w:val="Table Grid"/>
    <w:basedOn w:val="TableNormal"/>
    <w:uiPriority w:val="39"/>
    <w:rsid w:val="00E9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6A0D-6BEC-4212-832E-638974E4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2021-10-30T10:01:00Z</cp:lastPrinted>
  <dcterms:created xsi:type="dcterms:W3CDTF">2021-09-26T08:42:00Z</dcterms:created>
  <dcterms:modified xsi:type="dcterms:W3CDTF">2021-11-09T06:29:00Z</dcterms:modified>
</cp:coreProperties>
</file>